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C9" w:rsidRPr="00AF686A" w:rsidRDefault="003A5F09" w:rsidP="00895708">
      <w:pPr>
        <w:pStyle w:val="Teksttreci0"/>
        <w:shd w:val="clear" w:color="auto" w:fill="auto"/>
        <w:spacing w:after="0" w:line="240" w:lineRule="auto"/>
        <w:ind w:right="710" w:firstLine="709"/>
        <w:rPr>
          <w:sz w:val="24"/>
          <w:szCs w:val="24"/>
        </w:rPr>
      </w:pPr>
      <w:bookmarkStart w:id="0" w:name="_GoBack"/>
      <w:bookmarkEnd w:id="0"/>
      <w:r w:rsidRPr="00AF686A">
        <w:rPr>
          <w:sz w:val="24"/>
          <w:szCs w:val="24"/>
        </w:rPr>
        <w:t>Aneks</w:t>
      </w:r>
      <w:r w:rsidR="00805AC7" w:rsidRPr="00AF686A">
        <w:rPr>
          <w:sz w:val="24"/>
          <w:szCs w:val="24"/>
        </w:rPr>
        <w:t xml:space="preserve"> do uchwały nr 30</w:t>
      </w:r>
      <w:r w:rsidR="003409C9" w:rsidRPr="00AF686A">
        <w:rPr>
          <w:sz w:val="24"/>
          <w:szCs w:val="24"/>
        </w:rPr>
        <w:t>/13</w:t>
      </w:r>
      <w:r w:rsidR="005404A3" w:rsidRPr="00AF686A">
        <w:rPr>
          <w:sz w:val="24"/>
          <w:szCs w:val="24"/>
        </w:rPr>
        <w:t xml:space="preserve"> Zarządu </w:t>
      </w:r>
    </w:p>
    <w:p w:rsidR="003409C9" w:rsidRPr="00AF686A" w:rsidRDefault="005404A3" w:rsidP="002652D4">
      <w:pPr>
        <w:pStyle w:val="Teksttreci0"/>
        <w:shd w:val="clear" w:color="auto" w:fill="auto"/>
        <w:spacing w:after="0" w:line="240" w:lineRule="auto"/>
        <w:ind w:right="710" w:firstLine="0"/>
        <w:rPr>
          <w:sz w:val="24"/>
          <w:szCs w:val="24"/>
        </w:rPr>
      </w:pPr>
      <w:r w:rsidRPr="00AF686A">
        <w:rPr>
          <w:sz w:val="24"/>
          <w:szCs w:val="24"/>
        </w:rPr>
        <w:t xml:space="preserve">Związku Piłki Ręcznej w Polsce </w:t>
      </w:r>
    </w:p>
    <w:p w:rsidR="003409C9" w:rsidRPr="00121000" w:rsidRDefault="005404A3" w:rsidP="00AA1F33">
      <w:pPr>
        <w:pStyle w:val="Teksttreci0"/>
        <w:shd w:val="clear" w:color="auto" w:fill="auto"/>
        <w:spacing w:after="0" w:line="240" w:lineRule="auto"/>
        <w:ind w:right="710" w:firstLine="709"/>
        <w:rPr>
          <w:rFonts w:ascii="Cambria" w:hAnsi="Cambria"/>
          <w:sz w:val="24"/>
          <w:szCs w:val="24"/>
        </w:rPr>
      </w:pPr>
      <w:r w:rsidRPr="00AF686A">
        <w:rPr>
          <w:sz w:val="24"/>
          <w:szCs w:val="24"/>
        </w:rPr>
        <w:t xml:space="preserve">z dnia </w:t>
      </w:r>
      <w:r w:rsidR="00805AC7" w:rsidRPr="00AF686A">
        <w:rPr>
          <w:sz w:val="24"/>
          <w:szCs w:val="24"/>
        </w:rPr>
        <w:t>1 września</w:t>
      </w:r>
      <w:r w:rsidR="003409C9" w:rsidRPr="00AF686A">
        <w:rPr>
          <w:sz w:val="24"/>
          <w:szCs w:val="24"/>
        </w:rPr>
        <w:t xml:space="preserve"> 2013</w:t>
      </w:r>
      <w:r w:rsidRPr="00121000">
        <w:rPr>
          <w:rFonts w:ascii="Cambria" w:hAnsi="Cambria"/>
          <w:sz w:val="24"/>
          <w:szCs w:val="24"/>
        </w:rPr>
        <w:t xml:space="preserve"> r.</w:t>
      </w:r>
      <w:bookmarkStart w:id="1" w:name="bookmark0"/>
    </w:p>
    <w:p w:rsidR="00AA1F33" w:rsidRDefault="00AA1F33" w:rsidP="00F370B6">
      <w:pPr>
        <w:pStyle w:val="Teksttreci0"/>
        <w:shd w:val="clear" w:color="auto" w:fill="auto"/>
        <w:spacing w:after="100" w:afterAutospacing="1" w:line="240" w:lineRule="auto"/>
        <w:ind w:right="710" w:firstLine="709"/>
        <w:rPr>
          <w:sz w:val="24"/>
          <w:szCs w:val="24"/>
        </w:rPr>
      </w:pPr>
    </w:p>
    <w:p w:rsidR="00AA1F33" w:rsidRPr="00AA1F33" w:rsidRDefault="00AA1F33" w:rsidP="00F370B6">
      <w:pPr>
        <w:pStyle w:val="Teksttreci0"/>
        <w:shd w:val="clear" w:color="auto" w:fill="auto"/>
        <w:spacing w:after="100" w:afterAutospacing="1" w:line="240" w:lineRule="auto"/>
        <w:ind w:right="710" w:firstLine="709"/>
        <w:rPr>
          <w:rStyle w:val="Nagwek11"/>
          <w:b w:val="0"/>
          <w:bCs w:val="0"/>
          <w:sz w:val="24"/>
          <w:szCs w:val="24"/>
          <w:u w:val="none"/>
        </w:rPr>
      </w:pPr>
    </w:p>
    <w:p w:rsidR="00D15FCD" w:rsidRPr="00AA1F33" w:rsidRDefault="005404A3" w:rsidP="00F370B6">
      <w:pPr>
        <w:pStyle w:val="Nagwek10"/>
        <w:keepNext/>
        <w:keepLines/>
        <w:shd w:val="clear" w:color="auto" w:fill="auto"/>
        <w:spacing w:before="0" w:after="100" w:afterAutospacing="1" w:line="240" w:lineRule="auto"/>
        <w:rPr>
          <w:sz w:val="40"/>
          <w:szCs w:val="40"/>
        </w:rPr>
      </w:pPr>
      <w:r w:rsidRPr="00AA1F33">
        <w:rPr>
          <w:rStyle w:val="Nagwek11"/>
          <w:b/>
          <w:bCs/>
          <w:sz w:val="40"/>
          <w:szCs w:val="40"/>
          <w:u w:val="none"/>
        </w:rPr>
        <w:t>REGULAMIN</w:t>
      </w:r>
      <w:bookmarkEnd w:id="1"/>
    </w:p>
    <w:p w:rsidR="003774A8" w:rsidRDefault="003A5F09" w:rsidP="00F370B6">
      <w:pPr>
        <w:pStyle w:val="Nagwek30"/>
        <w:keepNext/>
        <w:keepLines/>
        <w:shd w:val="clear" w:color="auto" w:fill="auto"/>
        <w:spacing w:before="0" w:after="100" w:afterAutospacing="1" w:line="240" w:lineRule="auto"/>
        <w:ind w:left="708" w:firstLine="708"/>
        <w:jc w:val="left"/>
        <w:rPr>
          <w:rStyle w:val="Nagwek31"/>
          <w:b/>
          <w:sz w:val="40"/>
          <w:szCs w:val="40"/>
          <w:u w:val="none"/>
        </w:rPr>
      </w:pPr>
      <w:bookmarkStart w:id="2" w:name="bookmark1"/>
      <w:r w:rsidRPr="00AF686A">
        <w:rPr>
          <w:rStyle w:val="Nagwek31"/>
          <w:b/>
          <w:sz w:val="40"/>
          <w:szCs w:val="40"/>
          <w:u w:val="none"/>
        </w:rPr>
        <w:t>wydawania licencji trenerskich w ZPRP</w:t>
      </w:r>
      <w:bookmarkEnd w:id="2"/>
    </w:p>
    <w:p w:rsidR="00B82E2B" w:rsidRPr="00B82E2B" w:rsidRDefault="00B82E2B" w:rsidP="00F370B6">
      <w:pPr>
        <w:pStyle w:val="Nagwek30"/>
        <w:keepNext/>
        <w:keepLines/>
        <w:shd w:val="clear" w:color="auto" w:fill="auto"/>
        <w:spacing w:before="0" w:after="100" w:afterAutospacing="1" w:line="240" w:lineRule="auto"/>
        <w:ind w:left="2128" w:firstLine="708"/>
        <w:jc w:val="left"/>
        <w:rPr>
          <w:b/>
          <w:sz w:val="24"/>
          <w:szCs w:val="24"/>
        </w:rPr>
      </w:pPr>
      <w:r>
        <w:rPr>
          <w:rStyle w:val="Nagwek31"/>
          <w:b/>
          <w:sz w:val="24"/>
          <w:szCs w:val="24"/>
          <w:u w:val="none"/>
        </w:rPr>
        <w:t>(</w:t>
      </w:r>
      <w:r w:rsidRPr="00B82E2B">
        <w:rPr>
          <w:rStyle w:val="Nagwek31"/>
          <w:b/>
          <w:sz w:val="24"/>
          <w:szCs w:val="24"/>
          <w:u w:val="none"/>
        </w:rPr>
        <w:t>Tekst jednolity z czerwca 2014 r.</w:t>
      </w:r>
      <w:r>
        <w:rPr>
          <w:rStyle w:val="Nagwek31"/>
          <w:b/>
          <w:sz w:val="24"/>
          <w:szCs w:val="24"/>
          <w:u w:val="none"/>
        </w:rPr>
        <w:t>)</w:t>
      </w:r>
    </w:p>
    <w:p w:rsidR="003409C9" w:rsidRPr="00805AC7" w:rsidRDefault="003409C9" w:rsidP="00F370B6">
      <w:pPr>
        <w:pStyle w:val="Nagwek420"/>
        <w:keepNext/>
        <w:keepLines/>
        <w:shd w:val="clear" w:color="auto" w:fill="auto"/>
        <w:tabs>
          <w:tab w:val="left" w:pos="0"/>
        </w:tabs>
        <w:spacing w:before="0" w:after="100" w:afterAutospacing="1" w:line="240" w:lineRule="auto"/>
        <w:ind w:firstLine="4253"/>
        <w:jc w:val="left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>§</w:t>
      </w:r>
      <w:r w:rsidR="003A5F09" w:rsidRPr="00805AC7">
        <w:rPr>
          <w:b/>
          <w:sz w:val="28"/>
          <w:szCs w:val="28"/>
        </w:rPr>
        <w:t xml:space="preserve"> </w:t>
      </w:r>
      <w:r w:rsidR="001A0ACB" w:rsidRPr="00805AC7">
        <w:rPr>
          <w:b/>
          <w:sz w:val="28"/>
          <w:szCs w:val="28"/>
        </w:rPr>
        <w:t>1</w:t>
      </w:r>
    </w:p>
    <w:p w:rsidR="00D15FCD" w:rsidRPr="00805AC7" w:rsidRDefault="005404A3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Regu</w:t>
      </w:r>
      <w:r w:rsidR="001A0ACB" w:rsidRPr="00805AC7">
        <w:rPr>
          <w:sz w:val="28"/>
          <w:szCs w:val="28"/>
        </w:rPr>
        <w:t>lamin wydawania</w:t>
      </w:r>
      <w:r w:rsidRPr="00805AC7">
        <w:rPr>
          <w:sz w:val="28"/>
          <w:szCs w:val="28"/>
        </w:rPr>
        <w:t xml:space="preserve"> </w:t>
      </w:r>
      <w:r w:rsidR="001A0ACB" w:rsidRPr="00805AC7">
        <w:rPr>
          <w:sz w:val="28"/>
          <w:szCs w:val="28"/>
        </w:rPr>
        <w:t>licencji trenerskich w ZPRP</w:t>
      </w:r>
      <w:r w:rsidRPr="00805AC7">
        <w:rPr>
          <w:sz w:val="28"/>
          <w:szCs w:val="28"/>
        </w:rPr>
        <w:t>, zwany dalej „Regulaminem”, okre</w:t>
      </w:r>
      <w:r w:rsidR="001A0ACB" w:rsidRPr="00805AC7">
        <w:rPr>
          <w:sz w:val="28"/>
          <w:szCs w:val="28"/>
        </w:rPr>
        <w:t>śla w szczególności:</w:t>
      </w:r>
    </w:p>
    <w:p w:rsidR="001A0ACB" w:rsidRPr="00805AC7" w:rsidRDefault="001A0ACB" w:rsidP="00074439">
      <w:pPr>
        <w:pStyle w:val="Teksttreci0"/>
        <w:numPr>
          <w:ilvl w:val="0"/>
          <w:numId w:val="11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kategorie licencji trenerskich oraz organy upoważnione do ich wydawania i cofania;</w:t>
      </w:r>
    </w:p>
    <w:p w:rsidR="001A0ACB" w:rsidRPr="00805AC7" w:rsidRDefault="001A0ACB" w:rsidP="00074439">
      <w:pPr>
        <w:pStyle w:val="Teksttreci0"/>
        <w:numPr>
          <w:ilvl w:val="0"/>
          <w:numId w:val="11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warunki wydawania licencji trenerskich poszczególnych kategorii, przedłużania ich ważności oraz cofania;</w:t>
      </w:r>
    </w:p>
    <w:p w:rsidR="001A0ACB" w:rsidRPr="00805AC7" w:rsidRDefault="001A0ACB" w:rsidP="00074439">
      <w:pPr>
        <w:pStyle w:val="Teksttreci0"/>
        <w:numPr>
          <w:ilvl w:val="0"/>
          <w:numId w:val="11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zasady prowadzenia ewidencji wydanych legitymacji trenerskich;</w:t>
      </w:r>
    </w:p>
    <w:p w:rsidR="001A0ACB" w:rsidRPr="00805AC7" w:rsidRDefault="001A0ACB" w:rsidP="00074439">
      <w:pPr>
        <w:pStyle w:val="Teksttreci0"/>
        <w:numPr>
          <w:ilvl w:val="0"/>
          <w:numId w:val="11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wysokość opłat za wydanie licencji trenerskich poszczególnych kategorii.</w:t>
      </w:r>
    </w:p>
    <w:p w:rsidR="00800F22" w:rsidRPr="00B82E2B" w:rsidRDefault="005404A3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left="567" w:right="69" w:firstLine="3686"/>
        <w:jc w:val="both"/>
        <w:rPr>
          <w:b/>
          <w:sz w:val="28"/>
          <w:szCs w:val="28"/>
        </w:rPr>
      </w:pPr>
      <w:bookmarkStart w:id="3" w:name="bookmark2"/>
      <w:r w:rsidRPr="00805AC7">
        <w:rPr>
          <w:b/>
          <w:sz w:val="28"/>
          <w:szCs w:val="28"/>
        </w:rPr>
        <w:t>§</w:t>
      </w:r>
      <w:r w:rsidR="003A5F09" w:rsidRPr="00805AC7">
        <w:rPr>
          <w:b/>
          <w:sz w:val="28"/>
          <w:szCs w:val="28"/>
        </w:rPr>
        <w:t xml:space="preserve"> </w:t>
      </w:r>
      <w:r w:rsidRPr="00805AC7">
        <w:rPr>
          <w:b/>
          <w:sz w:val="28"/>
          <w:szCs w:val="28"/>
        </w:rPr>
        <w:t>2</w:t>
      </w:r>
      <w:bookmarkEnd w:id="3"/>
    </w:p>
    <w:p w:rsidR="007D52A4" w:rsidRPr="00805AC7" w:rsidRDefault="007D52A4" w:rsidP="00F370B6">
      <w:pPr>
        <w:pStyle w:val="Nagwek420"/>
        <w:keepNext/>
        <w:keepLines/>
        <w:shd w:val="clear" w:color="auto" w:fill="auto"/>
        <w:tabs>
          <w:tab w:val="left" w:pos="0"/>
        </w:tabs>
        <w:spacing w:before="0" w:after="100" w:afterAutospacing="1" w:line="240" w:lineRule="auto"/>
        <w:ind w:right="69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Licencja trenera piłki ręcznej jest</w:t>
      </w:r>
      <w:r w:rsidR="00260E82" w:rsidRPr="00805AC7">
        <w:rPr>
          <w:sz w:val="28"/>
          <w:szCs w:val="28"/>
        </w:rPr>
        <w:t xml:space="preserve"> wewnętrznym</w:t>
      </w:r>
      <w:r w:rsidRPr="00805AC7">
        <w:rPr>
          <w:sz w:val="28"/>
          <w:szCs w:val="28"/>
        </w:rPr>
        <w:t xml:space="preserve"> dokumentem </w:t>
      </w:r>
      <w:r w:rsidR="00260E82" w:rsidRPr="00805AC7">
        <w:rPr>
          <w:sz w:val="28"/>
          <w:szCs w:val="28"/>
        </w:rPr>
        <w:t xml:space="preserve">ZPRP </w:t>
      </w:r>
      <w:r w:rsidRPr="00805AC7">
        <w:rPr>
          <w:sz w:val="28"/>
          <w:szCs w:val="28"/>
        </w:rPr>
        <w:t>upoważnia</w:t>
      </w:r>
      <w:r w:rsidR="00260E82" w:rsidRPr="00805AC7">
        <w:rPr>
          <w:sz w:val="28"/>
          <w:szCs w:val="28"/>
        </w:rPr>
        <w:t xml:space="preserve">jącym jej posiadacza do wykonywania czynności w zakresie piłki ręcznej, </w:t>
      </w:r>
      <w:r w:rsidR="00D61165">
        <w:rPr>
          <w:sz w:val="28"/>
          <w:szCs w:val="28"/>
        </w:rPr>
        <w:br/>
      </w:r>
      <w:r w:rsidR="00260E82" w:rsidRPr="00805AC7">
        <w:rPr>
          <w:sz w:val="28"/>
          <w:szCs w:val="28"/>
        </w:rPr>
        <w:t>o których mowa w art. 41 ust. 1 i 2 ustawy o sporcie, a w szczególności do:</w:t>
      </w:r>
    </w:p>
    <w:p w:rsidR="007D52A4" w:rsidRPr="00805AC7" w:rsidRDefault="0088003F" w:rsidP="00074439">
      <w:pPr>
        <w:pStyle w:val="Nagwek420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before="0" w:after="100" w:afterAutospacing="1" w:line="240" w:lineRule="auto"/>
        <w:ind w:right="69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p</w:t>
      </w:r>
      <w:r w:rsidR="007D52A4" w:rsidRPr="00805AC7">
        <w:rPr>
          <w:sz w:val="28"/>
          <w:szCs w:val="28"/>
        </w:rPr>
        <w:t xml:space="preserve">rowadzenia zespołów piłki ręcznej biorących udział w rozgrywkach organizowanych przez ZPRP </w:t>
      </w:r>
      <w:r w:rsidRPr="00805AC7">
        <w:rPr>
          <w:sz w:val="28"/>
          <w:szCs w:val="28"/>
        </w:rPr>
        <w:t>lub do uczestniczenia w ekipach szkoleniowych, towarzyszących tym zespołom;</w:t>
      </w:r>
    </w:p>
    <w:p w:rsidR="003409C9" w:rsidRPr="00805AC7" w:rsidRDefault="0088003F" w:rsidP="00074439">
      <w:pPr>
        <w:pStyle w:val="Nagwek420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before="0" w:after="100" w:afterAutospacing="1" w:line="240" w:lineRule="auto"/>
        <w:ind w:right="69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prowadzenia kadr narodowych lub do uczestniczenia w ekipach szkoleniowych zespołów reprezentacyjnych.</w:t>
      </w:r>
    </w:p>
    <w:p w:rsidR="00D15FCD" w:rsidRPr="00805AC7" w:rsidRDefault="005404A3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710" w:firstLine="709"/>
        <w:jc w:val="center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>§</w:t>
      </w:r>
      <w:r w:rsidR="003A5F09" w:rsidRPr="00805AC7">
        <w:rPr>
          <w:b/>
          <w:sz w:val="28"/>
          <w:szCs w:val="28"/>
        </w:rPr>
        <w:t xml:space="preserve"> </w:t>
      </w:r>
      <w:r w:rsidRPr="00805AC7">
        <w:rPr>
          <w:b/>
          <w:sz w:val="28"/>
          <w:szCs w:val="28"/>
        </w:rPr>
        <w:t>3</w:t>
      </w:r>
    </w:p>
    <w:p w:rsidR="00D15FCD" w:rsidRPr="00AF686A" w:rsidRDefault="003A5F09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710" w:firstLine="0"/>
        <w:jc w:val="both"/>
        <w:rPr>
          <w:sz w:val="28"/>
          <w:szCs w:val="28"/>
        </w:rPr>
      </w:pPr>
      <w:r w:rsidRPr="00AF686A">
        <w:rPr>
          <w:sz w:val="28"/>
          <w:szCs w:val="28"/>
        </w:rPr>
        <w:t xml:space="preserve">1. </w:t>
      </w:r>
      <w:r w:rsidR="00A33DA4" w:rsidRPr="00AF686A">
        <w:rPr>
          <w:sz w:val="28"/>
          <w:szCs w:val="28"/>
        </w:rPr>
        <w:t xml:space="preserve">W ZPRP wyróżnia się następujące </w:t>
      </w:r>
      <w:r w:rsidR="005404A3" w:rsidRPr="00AF686A">
        <w:rPr>
          <w:sz w:val="28"/>
          <w:szCs w:val="28"/>
        </w:rPr>
        <w:t>kategorie licencji trenera piłki ręcznej:</w:t>
      </w:r>
    </w:p>
    <w:p w:rsidR="00A33DA4" w:rsidRPr="00AF686A" w:rsidRDefault="005404A3" w:rsidP="00074439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</w:tabs>
        <w:spacing w:after="100" w:afterAutospacing="1" w:line="240" w:lineRule="auto"/>
        <w:ind w:right="710"/>
        <w:jc w:val="both"/>
        <w:rPr>
          <w:sz w:val="28"/>
          <w:szCs w:val="28"/>
        </w:rPr>
      </w:pPr>
      <w:r w:rsidRPr="00AF686A">
        <w:rPr>
          <w:sz w:val="28"/>
          <w:szCs w:val="28"/>
        </w:rPr>
        <w:t>licencję trenera kategorii A,</w:t>
      </w:r>
    </w:p>
    <w:p w:rsidR="00D15FCD" w:rsidRPr="00AF686A" w:rsidRDefault="007E4961" w:rsidP="00074439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</w:tabs>
        <w:spacing w:after="100" w:afterAutospacing="1" w:line="240" w:lineRule="auto"/>
        <w:ind w:right="710"/>
        <w:jc w:val="both"/>
        <w:rPr>
          <w:sz w:val="28"/>
          <w:szCs w:val="28"/>
        </w:rPr>
      </w:pPr>
      <w:r w:rsidRPr="00AF686A">
        <w:rPr>
          <w:sz w:val="28"/>
          <w:szCs w:val="28"/>
        </w:rPr>
        <w:t>licencję</w:t>
      </w:r>
      <w:r w:rsidR="00A33DA4" w:rsidRPr="00AF686A">
        <w:rPr>
          <w:sz w:val="28"/>
          <w:szCs w:val="28"/>
        </w:rPr>
        <w:t xml:space="preserve"> trenera kategori</w:t>
      </w:r>
      <w:r w:rsidRPr="00AF686A">
        <w:rPr>
          <w:sz w:val="28"/>
          <w:szCs w:val="28"/>
        </w:rPr>
        <w:t>i</w:t>
      </w:r>
      <w:r w:rsidR="007B14E3" w:rsidRPr="00AF686A">
        <w:rPr>
          <w:sz w:val="28"/>
          <w:szCs w:val="28"/>
        </w:rPr>
        <w:t xml:space="preserve"> B,</w:t>
      </w:r>
    </w:p>
    <w:p w:rsidR="007B14E3" w:rsidRPr="00AF686A" w:rsidRDefault="003A5F09" w:rsidP="00074439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</w:tabs>
        <w:spacing w:after="100" w:afterAutospacing="1" w:line="240" w:lineRule="auto"/>
        <w:ind w:right="710"/>
        <w:jc w:val="both"/>
        <w:rPr>
          <w:sz w:val="28"/>
          <w:szCs w:val="28"/>
        </w:rPr>
      </w:pPr>
      <w:r w:rsidRPr="00AF686A">
        <w:rPr>
          <w:sz w:val="28"/>
          <w:szCs w:val="28"/>
        </w:rPr>
        <w:t>l</w:t>
      </w:r>
      <w:r w:rsidR="007B14E3" w:rsidRPr="00AF686A">
        <w:rPr>
          <w:sz w:val="28"/>
          <w:szCs w:val="28"/>
        </w:rPr>
        <w:t>icencję trenera kategorii C.</w:t>
      </w:r>
    </w:p>
    <w:p w:rsidR="00D15FCD" w:rsidRPr="00805AC7" w:rsidRDefault="00766D87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70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lastRenderedPageBreak/>
        <w:t>2.</w:t>
      </w:r>
      <w:r w:rsidR="005404A3" w:rsidRPr="00805AC7">
        <w:rPr>
          <w:sz w:val="28"/>
          <w:szCs w:val="28"/>
        </w:rPr>
        <w:t xml:space="preserve"> Licencja trenera kategorii A upoważnia do prowadzenia:</w:t>
      </w:r>
    </w:p>
    <w:p w:rsidR="007D01FD" w:rsidRPr="00805AC7" w:rsidRDefault="00247D44" w:rsidP="00074439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after="100" w:afterAutospacing="1" w:line="240" w:lineRule="auto"/>
        <w:ind w:right="70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d</w:t>
      </w:r>
      <w:r w:rsidR="005404A3" w:rsidRPr="00805AC7">
        <w:rPr>
          <w:sz w:val="28"/>
          <w:szCs w:val="28"/>
        </w:rPr>
        <w:t>rużyn klubowych wszystkich klas rozgrywkowych</w:t>
      </w:r>
      <w:r w:rsidRPr="00805AC7">
        <w:rPr>
          <w:sz w:val="28"/>
          <w:szCs w:val="28"/>
        </w:rPr>
        <w:t>,</w:t>
      </w:r>
    </w:p>
    <w:p w:rsidR="00247D44" w:rsidRPr="00805AC7" w:rsidRDefault="005404A3" w:rsidP="00074439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after="100" w:afterAutospacing="1" w:line="240" w:lineRule="auto"/>
        <w:ind w:right="70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 </w:t>
      </w:r>
      <w:r w:rsidR="00247D44" w:rsidRPr="00805AC7">
        <w:rPr>
          <w:sz w:val="28"/>
          <w:szCs w:val="28"/>
        </w:rPr>
        <w:t>zespołów reprezentacyjnych wszystkich kadr narodowych.</w:t>
      </w:r>
    </w:p>
    <w:p w:rsidR="00D15FCD" w:rsidRPr="00805AC7" w:rsidRDefault="00766D87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70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3. </w:t>
      </w:r>
      <w:r w:rsidR="005404A3" w:rsidRPr="00805AC7">
        <w:rPr>
          <w:sz w:val="28"/>
          <w:szCs w:val="28"/>
        </w:rPr>
        <w:t>Licencja trenera kategorii B upoważnia do prowadzenia drużyn</w:t>
      </w:r>
      <w:r w:rsidR="007B14E3" w:rsidRPr="00805AC7">
        <w:rPr>
          <w:sz w:val="28"/>
          <w:szCs w:val="28"/>
        </w:rPr>
        <w:t xml:space="preserve"> </w:t>
      </w:r>
      <w:r w:rsidR="005404A3" w:rsidRPr="00805AC7">
        <w:rPr>
          <w:sz w:val="28"/>
          <w:szCs w:val="28"/>
        </w:rPr>
        <w:t xml:space="preserve">II ligi </w:t>
      </w:r>
      <w:r w:rsidR="00D61165">
        <w:rPr>
          <w:sz w:val="28"/>
          <w:szCs w:val="28"/>
        </w:rPr>
        <w:br/>
      </w:r>
      <w:r w:rsidR="005404A3" w:rsidRPr="00805AC7">
        <w:rPr>
          <w:sz w:val="28"/>
          <w:szCs w:val="28"/>
        </w:rPr>
        <w:t>i niższych seniorskich klas rozgrywkowych</w:t>
      </w:r>
      <w:r w:rsidR="007B14E3" w:rsidRPr="00805AC7">
        <w:rPr>
          <w:sz w:val="28"/>
          <w:szCs w:val="28"/>
        </w:rPr>
        <w:t xml:space="preserve"> oraz rozgrywek młodzieżowych.</w:t>
      </w:r>
    </w:p>
    <w:p w:rsidR="00247D44" w:rsidRPr="00805AC7" w:rsidRDefault="00766D87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710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4. </w:t>
      </w:r>
      <w:r w:rsidR="007B14E3" w:rsidRPr="00805AC7">
        <w:rPr>
          <w:sz w:val="28"/>
          <w:szCs w:val="28"/>
        </w:rPr>
        <w:t>Licencja trenera kategorii C upoważnia do prowadzenia drużyn wszystki</w:t>
      </w:r>
      <w:r w:rsidR="00DC3CF2" w:rsidRPr="00805AC7">
        <w:rPr>
          <w:sz w:val="28"/>
          <w:szCs w:val="28"/>
        </w:rPr>
        <w:t>ch klas rozgrywek młodzieżowych.</w:t>
      </w:r>
    </w:p>
    <w:p w:rsidR="00697BAC" w:rsidRPr="00B82E2B" w:rsidRDefault="00247D44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>§</w:t>
      </w:r>
      <w:r w:rsidR="001C49F0" w:rsidRPr="00805AC7">
        <w:rPr>
          <w:b/>
          <w:sz w:val="28"/>
          <w:szCs w:val="28"/>
        </w:rPr>
        <w:t xml:space="preserve"> </w:t>
      </w:r>
      <w:r w:rsidRPr="00805AC7">
        <w:rPr>
          <w:b/>
          <w:sz w:val="28"/>
          <w:szCs w:val="28"/>
        </w:rPr>
        <w:t>4</w:t>
      </w:r>
    </w:p>
    <w:p w:rsidR="00697BAC" w:rsidRPr="00805AC7" w:rsidRDefault="00827816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firstLine="0"/>
        <w:jc w:val="left"/>
        <w:rPr>
          <w:sz w:val="28"/>
          <w:szCs w:val="28"/>
        </w:rPr>
      </w:pPr>
      <w:r w:rsidRPr="00805AC7">
        <w:rPr>
          <w:sz w:val="28"/>
          <w:szCs w:val="28"/>
        </w:rPr>
        <w:t xml:space="preserve">1. Licencje trenerskie wydaje lub </w:t>
      </w:r>
      <w:r w:rsidR="00CC2BD8" w:rsidRPr="00805AC7">
        <w:rPr>
          <w:sz w:val="28"/>
          <w:szCs w:val="28"/>
        </w:rPr>
        <w:t xml:space="preserve">przedłuża ich </w:t>
      </w:r>
      <w:r w:rsidR="00AA4E7B" w:rsidRPr="00805AC7">
        <w:rPr>
          <w:sz w:val="28"/>
          <w:szCs w:val="28"/>
        </w:rPr>
        <w:t>ważność Dyrektor</w:t>
      </w:r>
      <w:r w:rsidR="00697BAC" w:rsidRPr="00805AC7">
        <w:rPr>
          <w:sz w:val="28"/>
          <w:szCs w:val="28"/>
        </w:rPr>
        <w:t xml:space="preserve"> Sportowy ZPRP.</w:t>
      </w:r>
    </w:p>
    <w:p w:rsidR="00697BAC" w:rsidRPr="00805AC7" w:rsidRDefault="00697BAC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firstLine="0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2. Dyrektor Biura Związku</w:t>
      </w:r>
      <w:r w:rsidR="00292413" w:rsidRPr="00805AC7">
        <w:rPr>
          <w:sz w:val="28"/>
          <w:szCs w:val="28"/>
        </w:rPr>
        <w:t xml:space="preserve"> może – na wniosek Dyrektora Sportowego – </w:t>
      </w:r>
      <w:r w:rsidR="00AA4E7B" w:rsidRPr="00805AC7">
        <w:rPr>
          <w:sz w:val="28"/>
          <w:szCs w:val="28"/>
        </w:rPr>
        <w:t>upoważnić zarząd</w:t>
      </w:r>
      <w:r w:rsidR="00292413" w:rsidRPr="00805AC7">
        <w:rPr>
          <w:sz w:val="28"/>
          <w:szCs w:val="28"/>
        </w:rPr>
        <w:t xml:space="preserve"> Wojewódzkiego Związku Piłki Ręcznej lub inny podmiot do wydawania licencji trenerskich kategorii C.</w:t>
      </w:r>
    </w:p>
    <w:p w:rsidR="00292413" w:rsidRPr="00805AC7" w:rsidRDefault="00292413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firstLine="0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3. W przypadku, o którym mowa w ust. 2, Dyrektor Biura Związku zawiera umowy cywilno</w:t>
      </w:r>
      <w:r w:rsidR="004835B0" w:rsidRPr="00805AC7">
        <w:rPr>
          <w:sz w:val="28"/>
          <w:szCs w:val="28"/>
        </w:rPr>
        <w:t xml:space="preserve">prawne </w:t>
      </w:r>
      <w:r w:rsidR="00AA4E7B" w:rsidRPr="00805AC7">
        <w:rPr>
          <w:sz w:val="28"/>
          <w:szCs w:val="28"/>
        </w:rPr>
        <w:t>określające w</w:t>
      </w:r>
      <w:r w:rsidR="004835B0" w:rsidRPr="00805AC7">
        <w:rPr>
          <w:sz w:val="28"/>
          <w:szCs w:val="28"/>
        </w:rPr>
        <w:t xml:space="preserve"> szczególności:</w:t>
      </w:r>
    </w:p>
    <w:p w:rsidR="004835B0" w:rsidRPr="00805AC7" w:rsidRDefault="00AA4E7B" w:rsidP="00074439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spacing w:after="100" w:afterAutospacing="1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o</w:t>
      </w:r>
      <w:r w:rsidRPr="00805AC7">
        <w:rPr>
          <w:sz w:val="28"/>
          <w:szCs w:val="28"/>
        </w:rPr>
        <w:t>kres</w:t>
      </w:r>
      <w:r w:rsidR="004835B0" w:rsidRPr="00805AC7">
        <w:rPr>
          <w:sz w:val="28"/>
          <w:szCs w:val="28"/>
        </w:rPr>
        <w:t xml:space="preserve"> obowiązywania umowy,</w:t>
      </w:r>
    </w:p>
    <w:p w:rsidR="00CC2BD8" w:rsidRPr="00805AC7" w:rsidRDefault="00CC2BD8" w:rsidP="00074439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spacing w:after="100" w:afterAutospacing="1" w:line="240" w:lineRule="auto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obowiązki zleceniobiorców, w tym wynikające z § 14 ust. 3,</w:t>
      </w:r>
    </w:p>
    <w:p w:rsidR="00CC2BD8" w:rsidRPr="00805AC7" w:rsidRDefault="00CC2BD8" w:rsidP="00074439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spacing w:after="100" w:afterAutospacing="1" w:line="240" w:lineRule="auto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zakres udzielonych upoważnień.</w:t>
      </w:r>
    </w:p>
    <w:p w:rsidR="004835B0" w:rsidRPr="00805AC7" w:rsidRDefault="004835B0" w:rsidP="00074439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spacing w:after="100" w:afterAutospacing="1" w:line="240" w:lineRule="auto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wysokość wynagrodzenia za wykonane usługi,</w:t>
      </w:r>
    </w:p>
    <w:p w:rsidR="00AF686A" w:rsidRPr="00805AC7" w:rsidRDefault="005078ED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left="709" w:right="710" w:firstLine="0"/>
        <w:jc w:val="center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>§</w:t>
      </w:r>
      <w:r w:rsidR="006552BE" w:rsidRPr="00805AC7">
        <w:rPr>
          <w:b/>
          <w:sz w:val="28"/>
          <w:szCs w:val="28"/>
        </w:rPr>
        <w:t xml:space="preserve"> </w:t>
      </w:r>
      <w:r w:rsidRPr="00805AC7">
        <w:rPr>
          <w:b/>
          <w:sz w:val="28"/>
          <w:szCs w:val="28"/>
        </w:rPr>
        <w:t>5</w:t>
      </w:r>
    </w:p>
    <w:p w:rsidR="00471785" w:rsidRDefault="00471785" w:rsidP="00F370B6">
      <w:pPr>
        <w:tabs>
          <w:tab w:val="left" w:pos="0"/>
          <w:tab w:val="left" w:pos="142"/>
        </w:tabs>
        <w:spacing w:after="100" w:afterAutospacing="1"/>
        <w:ind w:right="7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785">
        <w:rPr>
          <w:rFonts w:ascii="Times New Roman" w:eastAsia="Times New Roman" w:hAnsi="Times New Roman" w:cs="Times New Roman"/>
          <w:color w:val="auto"/>
          <w:sz w:val="28"/>
          <w:szCs w:val="28"/>
        </w:rPr>
        <w:t>1. O licencję trenera piłki ręcznej może ubiegać się osoba, która:</w:t>
      </w:r>
    </w:p>
    <w:p w:rsidR="00471785" w:rsidRDefault="00471785" w:rsidP="00074439">
      <w:pPr>
        <w:pStyle w:val="Akapitzlist"/>
        <w:numPr>
          <w:ilvl w:val="0"/>
          <w:numId w:val="12"/>
        </w:numPr>
        <w:tabs>
          <w:tab w:val="left" w:pos="0"/>
        </w:tabs>
        <w:spacing w:after="100" w:afterAutospacing="1"/>
        <w:ind w:right="7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785">
        <w:rPr>
          <w:rFonts w:ascii="Times New Roman" w:eastAsia="Times New Roman" w:hAnsi="Times New Roman" w:cs="Times New Roman"/>
          <w:color w:val="auto"/>
          <w:sz w:val="28"/>
          <w:szCs w:val="28"/>
        </w:rPr>
        <w:t>spełnia warunki określone w art. 41 ust. 3 ustawy o sporcie;</w:t>
      </w:r>
    </w:p>
    <w:p w:rsidR="00471785" w:rsidRDefault="00471785" w:rsidP="00074439">
      <w:pPr>
        <w:pStyle w:val="Akapitzlist"/>
        <w:numPr>
          <w:ilvl w:val="0"/>
          <w:numId w:val="12"/>
        </w:numPr>
        <w:tabs>
          <w:tab w:val="left" w:pos="0"/>
        </w:tabs>
        <w:spacing w:after="100" w:afterAutospacing="1"/>
        <w:ind w:right="7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785">
        <w:rPr>
          <w:rFonts w:ascii="Times New Roman" w:eastAsia="Times New Roman" w:hAnsi="Times New Roman" w:cs="Times New Roman"/>
          <w:color w:val="auto"/>
          <w:sz w:val="28"/>
          <w:szCs w:val="28"/>
        </w:rPr>
        <w:t>złożyła wniosek o wydanie licencji trenerskiej według wzoru stanowiącego załącznik nr 1 do Regulaminu;</w:t>
      </w:r>
    </w:p>
    <w:p w:rsidR="00471785" w:rsidRDefault="00471785" w:rsidP="00074439">
      <w:pPr>
        <w:pStyle w:val="Akapitzlist"/>
        <w:numPr>
          <w:ilvl w:val="0"/>
          <w:numId w:val="12"/>
        </w:numPr>
        <w:tabs>
          <w:tab w:val="left" w:pos="0"/>
        </w:tabs>
        <w:spacing w:after="100" w:afterAutospacing="1"/>
        <w:ind w:right="7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785">
        <w:rPr>
          <w:rFonts w:ascii="Times New Roman" w:eastAsia="Times New Roman" w:hAnsi="Times New Roman" w:cs="Times New Roman"/>
          <w:color w:val="auto"/>
          <w:sz w:val="28"/>
          <w:szCs w:val="28"/>
        </w:rPr>
        <w:t>złożyła inne dokumenty przewidziane w § 6 - 9 Regulaminu;</w:t>
      </w:r>
    </w:p>
    <w:p w:rsidR="00471785" w:rsidRPr="00471785" w:rsidRDefault="00471785" w:rsidP="00074439">
      <w:pPr>
        <w:pStyle w:val="Akapitzlist"/>
        <w:numPr>
          <w:ilvl w:val="0"/>
          <w:numId w:val="12"/>
        </w:numPr>
        <w:tabs>
          <w:tab w:val="left" w:pos="0"/>
        </w:tabs>
        <w:spacing w:after="100" w:afterAutospacing="1"/>
        <w:ind w:right="7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785">
        <w:rPr>
          <w:rFonts w:ascii="Times New Roman" w:eastAsia="Times New Roman" w:hAnsi="Times New Roman" w:cs="Times New Roman"/>
          <w:color w:val="auto"/>
          <w:sz w:val="28"/>
          <w:szCs w:val="28"/>
        </w:rPr>
        <w:t>uiściła opłatę za wydanie licencji trenerskiej określoną w § 15 Regulaminu.</w:t>
      </w:r>
    </w:p>
    <w:p w:rsidR="00471785" w:rsidRDefault="00471785" w:rsidP="00F370B6">
      <w:p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785">
        <w:rPr>
          <w:rFonts w:ascii="Times New Roman" w:eastAsia="Times New Roman" w:hAnsi="Times New Roman" w:cs="Times New Roman"/>
          <w:color w:val="auto"/>
          <w:sz w:val="28"/>
          <w:szCs w:val="28"/>
        </w:rPr>
        <w:t>2. Wniosek, o którym mowa w ust. 1 pkt 2, powinien zawierać w szczególności:</w:t>
      </w:r>
    </w:p>
    <w:p w:rsidR="00471785" w:rsidRDefault="00471785" w:rsidP="00074439">
      <w:pPr>
        <w:pStyle w:val="Akapitzlist"/>
        <w:numPr>
          <w:ilvl w:val="0"/>
          <w:numId w:val="13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55D3">
        <w:rPr>
          <w:rFonts w:ascii="Times New Roman" w:eastAsia="Times New Roman" w:hAnsi="Times New Roman" w:cs="Times New Roman"/>
          <w:color w:val="auto"/>
          <w:sz w:val="28"/>
          <w:szCs w:val="28"/>
        </w:rPr>
        <w:t>imię i nazwisko wnioskodawcy,</w:t>
      </w:r>
    </w:p>
    <w:p w:rsidR="00471785" w:rsidRDefault="00471785" w:rsidP="00074439">
      <w:pPr>
        <w:pStyle w:val="Akapitzlist"/>
        <w:numPr>
          <w:ilvl w:val="0"/>
          <w:numId w:val="13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55D3">
        <w:rPr>
          <w:rFonts w:ascii="Times New Roman" w:eastAsia="Times New Roman" w:hAnsi="Times New Roman" w:cs="Times New Roman"/>
          <w:color w:val="auto"/>
          <w:sz w:val="28"/>
          <w:szCs w:val="28"/>
        </w:rPr>
        <w:t>adres zamieszkania wnioskodawcy,</w:t>
      </w:r>
    </w:p>
    <w:p w:rsidR="00471785" w:rsidRDefault="00471785" w:rsidP="00074439">
      <w:pPr>
        <w:pStyle w:val="Akapitzlist"/>
        <w:numPr>
          <w:ilvl w:val="0"/>
          <w:numId w:val="13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55D3">
        <w:rPr>
          <w:rFonts w:ascii="Times New Roman" w:eastAsia="Times New Roman" w:hAnsi="Times New Roman" w:cs="Times New Roman"/>
          <w:color w:val="auto"/>
          <w:sz w:val="28"/>
          <w:szCs w:val="28"/>
        </w:rPr>
        <w:t>datę urodzenia wnioskodawcy,</w:t>
      </w:r>
    </w:p>
    <w:p w:rsidR="00471785" w:rsidRDefault="00471785" w:rsidP="00074439">
      <w:pPr>
        <w:pStyle w:val="Akapitzlist"/>
        <w:numPr>
          <w:ilvl w:val="0"/>
          <w:numId w:val="13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55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miejsce pracy wnioskodawcy,</w:t>
      </w:r>
    </w:p>
    <w:p w:rsidR="00B82E2B" w:rsidRPr="002D0600" w:rsidRDefault="00471785" w:rsidP="00074439">
      <w:pPr>
        <w:pStyle w:val="Akapitzlist"/>
        <w:numPr>
          <w:ilvl w:val="0"/>
          <w:numId w:val="13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55D3">
        <w:rPr>
          <w:rFonts w:ascii="Times New Roman" w:eastAsia="Times New Roman" w:hAnsi="Times New Roman" w:cs="Times New Roman"/>
          <w:color w:val="auto"/>
          <w:sz w:val="28"/>
          <w:szCs w:val="28"/>
        </w:rPr>
        <w:t>datę złożenia wniosku,</w:t>
      </w:r>
    </w:p>
    <w:p w:rsidR="00471785" w:rsidRDefault="00471785" w:rsidP="00074439">
      <w:pPr>
        <w:pStyle w:val="Akapitzlist"/>
        <w:numPr>
          <w:ilvl w:val="0"/>
          <w:numId w:val="13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55D3">
        <w:rPr>
          <w:rFonts w:ascii="Times New Roman" w:eastAsia="Times New Roman" w:hAnsi="Times New Roman" w:cs="Times New Roman"/>
          <w:color w:val="auto"/>
          <w:sz w:val="28"/>
          <w:szCs w:val="28"/>
        </w:rPr>
        <w:t>zobowiązanie do przestrzegania postanowień statutu oraz regulaminów ZPRP, EHF i IHF,</w:t>
      </w:r>
    </w:p>
    <w:p w:rsidR="00471785" w:rsidRPr="006C55D3" w:rsidRDefault="00471785" w:rsidP="00074439">
      <w:pPr>
        <w:pStyle w:val="Akapitzlist"/>
        <w:numPr>
          <w:ilvl w:val="0"/>
          <w:numId w:val="13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55D3">
        <w:rPr>
          <w:rFonts w:ascii="Times New Roman" w:eastAsia="Times New Roman" w:hAnsi="Times New Roman" w:cs="Times New Roman"/>
          <w:color w:val="auto"/>
          <w:sz w:val="28"/>
          <w:szCs w:val="28"/>
        </w:rPr>
        <w:t>podpis wnioskodawcy.</w:t>
      </w:r>
    </w:p>
    <w:p w:rsidR="00471785" w:rsidRPr="00471785" w:rsidRDefault="00471785" w:rsidP="00F370B6">
      <w:p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785">
        <w:rPr>
          <w:rFonts w:ascii="Times New Roman" w:eastAsia="Times New Roman" w:hAnsi="Times New Roman" w:cs="Times New Roman"/>
          <w:color w:val="auto"/>
          <w:sz w:val="28"/>
          <w:szCs w:val="28"/>
        </w:rPr>
        <w:t>3. ZPRP ogłasza przed sezonem rozgrywkowym listę kursokonferencji uprawniających do ubiegania się o wydanie licencji, zwany</w:t>
      </w:r>
      <w:r w:rsidR="003D43A1">
        <w:rPr>
          <w:rFonts w:ascii="Times New Roman" w:eastAsia="Times New Roman" w:hAnsi="Times New Roman" w:cs="Times New Roman"/>
          <w:color w:val="auto"/>
          <w:sz w:val="28"/>
          <w:szCs w:val="28"/>
        </w:rPr>
        <w:t>ch dale</w:t>
      </w:r>
      <w:r w:rsidRPr="00471785">
        <w:rPr>
          <w:rFonts w:ascii="Times New Roman" w:eastAsia="Times New Roman" w:hAnsi="Times New Roman" w:cs="Times New Roman"/>
          <w:color w:val="auto"/>
          <w:sz w:val="28"/>
          <w:szCs w:val="28"/>
        </w:rPr>
        <w:t>j aktualnymi kursokonferencjami.</w:t>
      </w:r>
    </w:p>
    <w:p w:rsidR="00EB03C8" w:rsidRDefault="00EB03C8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left="3556" w:right="3" w:firstLine="698"/>
        <w:jc w:val="left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>§ 6</w:t>
      </w:r>
    </w:p>
    <w:p w:rsidR="001A48DC" w:rsidRPr="006631CB" w:rsidRDefault="001A48DC" w:rsidP="00F370B6">
      <w:p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48DC">
        <w:rPr>
          <w:rFonts w:ascii="Times New Roman" w:eastAsia="Times New Roman" w:hAnsi="Times New Roman" w:cs="Times New Roman"/>
          <w:color w:val="auto"/>
          <w:sz w:val="28"/>
          <w:szCs w:val="28"/>
        </w:rPr>
        <w:t>1. Osoba ubiegająca się o wydanie licencji trenera piłki ręcznej kategorii C powinna dołączyć do wniosku, o którym mowa w § 5 ust. 1 pkt 2 i ust. 2:</w:t>
      </w:r>
    </w:p>
    <w:p w:rsidR="001A48DC" w:rsidRPr="006631CB" w:rsidRDefault="001A48DC" w:rsidP="00074439">
      <w:pPr>
        <w:pStyle w:val="Akapitzlist"/>
        <w:numPr>
          <w:ilvl w:val="0"/>
          <w:numId w:val="14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1CB">
        <w:rPr>
          <w:rFonts w:ascii="Times New Roman" w:eastAsia="Times New Roman" w:hAnsi="Times New Roman" w:cs="Times New Roman"/>
          <w:color w:val="auto"/>
          <w:sz w:val="28"/>
          <w:szCs w:val="28"/>
        </w:rPr>
        <w:t>uwierzytelnioną kopię świadectwa ukończenia szkoły średniej, policealnej lub dyplomu ukończenia studiów wyższych;</w:t>
      </w:r>
    </w:p>
    <w:p w:rsidR="001A48DC" w:rsidRPr="006631CB" w:rsidRDefault="001A48DC" w:rsidP="00074439">
      <w:pPr>
        <w:pStyle w:val="Akapitzlist"/>
        <w:numPr>
          <w:ilvl w:val="0"/>
          <w:numId w:val="14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1CB">
        <w:rPr>
          <w:rFonts w:ascii="Times New Roman" w:eastAsia="Times New Roman" w:hAnsi="Times New Roman" w:cs="Times New Roman"/>
          <w:color w:val="auto"/>
          <w:sz w:val="28"/>
          <w:szCs w:val="28"/>
        </w:rPr>
        <w:t>aktualną informację z Krajowego Rejestru Karnego, że wnioskodawca nie został skazany prawomocnym wyrokiem za przestępstwa umyślne, wyszczególnione w art. 41 ust. 3 pkt 4 ustawy o sporcie;</w:t>
      </w:r>
    </w:p>
    <w:p w:rsidR="001A48DC" w:rsidRPr="006631CB" w:rsidRDefault="001A48DC" w:rsidP="00074439">
      <w:pPr>
        <w:pStyle w:val="Akapitzlist"/>
        <w:numPr>
          <w:ilvl w:val="0"/>
          <w:numId w:val="14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1CB">
        <w:rPr>
          <w:rFonts w:ascii="Times New Roman" w:eastAsia="Times New Roman" w:hAnsi="Times New Roman" w:cs="Times New Roman"/>
          <w:color w:val="auto"/>
          <w:sz w:val="28"/>
          <w:szCs w:val="28"/>
        </w:rPr>
        <w:t>zaświadczenie o uczestnictwie z wynikiem pozytywnym w kursie trenerów piłki ręcznej /poziom I/,</w:t>
      </w:r>
      <w:r w:rsidR="00DD6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631CB">
        <w:rPr>
          <w:rFonts w:ascii="Times New Roman" w:eastAsia="Times New Roman" w:hAnsi="Times New Roman" w:cs="Times New Roman"/>
          <w:color w:val="auto"/>
          <w:sz w:val="28"/>
          <w:szCs w:val="28"/>
        </w:rPr>
        <w:t>zatwierdzonym przez ZPRP;</w:t>
      </w:r>
    </w:p>
    <w:p w:rsidR="001A48DC" w:rsidRPr="006631CB" w:rsidRDefault="001A48DC" w:rsidP="00074439">
      <w:pPr>
        <w:pStyle w:val="Akapitzlist"/>
        <w:numPr>
          <w:ilvl w:val="0"/>
          <w:numId w:val="14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1CB">
        <w:rPr>
          <w:rFonts w:ascii="Times New Roman" w:eastAsia="Times New Roman" w:hAnsi="Times New Roman" w:cs="Times New Roman"/>
          <w:color w:val="auto"/>
          <w:sz w:val="28"/>
          <w:szCs w:val="28"/>
        </w:rPr>
        <w:t>zaświadczenie o uczestnictwie w aktualnej kursokonferencji dokształcającej trenerów piłki ręcznej, organizowanej przez ZPRP lub inne podmioty upoważnione przez Związek;</w:t>
      </w:r>
    </w:p>
    <w:p w:rsidR="001A48DC" w:rsidRPr="006631CB" w:rsidRDefault="001A48DC" w:rsidP="00074439">
      <w:pPr>
        <w:pStyle w:val="Akapitzlist"/>
        <w:numPr>
          <w:ilvl w:val="0"/>
          <w:numId w:val="14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1CB">
        <w:rPr>
          <w:rFonts w:ascii="Times New Roman" w:eastAsia="Times New Roman" w:hAnsi="Times New Roman" w:cs="Times New Roman"/>
          <w:color w:val="auto"/>
          <w:sz w:val="28"/>
          <w:szCs w:val="28"/>
        </w:rPr>
        <w:t>zdjęcie wnioskodawcy o wymiarach paszportowych.</w:t>
      </w:r>
    </w:p>
    <w:p w:rsidR="001A48DC" w:rsidRPr="001A48DC" w:rsidRDefault="00DD6936" w:rsidP="00F370B6">
      <w:pPr>
        <w:tabs>
          <w:tab w:val="left" w:pos="0"/>
        </w:tabs>
        <w:spacing w:after="100" w:afterAutospacing="1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Osoby posiadające na podstawie przepisów obowiązujących przed dniem </w:t>
      </w:r>
      <w:r w:rsidR="00D6116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23 sierpnia 2013 r. legitymacje instruktora piłki ręcznej albo dyplomy trenera piłki ręcznej klasy II, klasy I lub klasy mistrzowskiej mogą dołączyć do wniosku uwierzytelnioną kopię jednego z tych dokumentów; w takiej sytuacji wnioskodawcy nie są obowiązani do złożenia dokumentu wymienionego w ust. 1 pkt 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A48DC" w:rsidRPr="001A4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D6786" w:rsidRPr="00CB0823" w:rsidRDefault="001D6786" w:rsidP="00F370B6">
      <w:pPr>
        <w:tabs>
          <w:tab w:val="left" w:pos="0"/>
        </w:tabs>
        <w:spacing w:after="100" w:afterAutospacing="1"/>
        <w:ind w:left="3545" w:right="3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6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§ 7</w:t>
      </w:r>
    </w:p>
    <w:p w:rsidR="00DD6936" w:rsidRPr="00D61165" w:rsidRDefault="00DD6936" w:rsidP="00074439">
      <w:pPr>
        <w:pStyle w:val="Akapitzlist"/>
        <w:numPr>
          <w:ilvl w:val="0"/>
          <w:numId w:val="19"/>
        </w:numPr>
        <w:tabs>
          <w:tab w:val="left" w:pos="0"/>
          <w:tab w:val="left" w:pos="36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1165">
        <w:rPr>
          <w:rFonts w:ascii="Times New Roman" w:eastAsia="Times New Roman" w:hAnsi="Times New Roman" w:cs="Times New Roman"/>
          <w:color w:val="auto"/>
          <w:sz w:val="28"/>
          <w:szCs w:val="28"/>
        </w:rPr>
        <w:t>Osoba ubiegająca się o wydanie licencji trenera piłki ręcznej kategorii B powinna dołączyć do wniosku, o którym mowa w § 5 ust. 1 pkt 2 i ust. 2, następujące dokumenty:</w:t>
      </w:r>
    </w:p>
    <w:p w:rsidR="00DD6936" w:rsidRPr="00DD6936" w:rsidRDefault="00DD6936" w:rsidP="00074439">
      <w:pPr>
        <w:pStyle w:val="Akapitzlist"/>
        <w:numPr>
          <w:ilvl w:val="0"/>
          <w:numId w:val="18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informację z Krajowego Rejestru Karnego, że wnioskodawca nie został skazany prawomocnym wyrokiem za przestępstwa umyślne, wyszczególnione w art. 41 ust. 3 pkt 4 ustawy o sporcie;</w:t>
      </w:r>
    </w:p>
    <w:p w:rsidR="00DD6936" w:rsidRPr="00DD6936" w:rsidRDefault="00DD6936" w:rsidP="00074439">
      <w:pPr>
        <w:pStyle w:val="Akapitzlist"/>
        <w:numPr>
          <w:ilvl w:val="0"/>
          <w:numId w:val="18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zaświadczenie o zatrudnieniu przez okres co najmniej 3 lat w charakterze szkoleniowca prowadzącego zespoły młodzieżowe lub prowadzącego zajęcia sportowe w SMS ZPRP;</w:t>
      </w:r>
    </w:p>
    <w:p w:rsidR="00DD6936" w:rsidRPr="00DD6936" w:rsidRDefault="00DD6936" w:rsidP="00074439">
      <w:pPr>
        <w:pStyle w:val="Akapitzlist"/>
        <w:numPr>
          <w:ilvl w:val="0"/>
          <w:numId w:val="18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certyfikat potwierdzający ukończenie kursów szkoleniowych dla trenerów piłki ręcznej /poziom II/, organizowanych przez ZPRP lub inne upoważnione przez Związek podmioty;</w:t>
      </w:r>
    </w:p>
    <w:p w:rsidR="00DD6936" w:rsidRPr="00DD6936" w:rsidRDefault="00DD6936" w:rsidP="00074439">
      <w:pPr>
        <w:pStyle w:val="Akapitzlist"/>
        <w:numPr>
          <w:ilvl w:val="0"/>
          <w:numId w:val="18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zaświadczenie o ukończeniu aktualnej kursokonferencji szkoleniowej dla trenerów piłki ręcznej, organizowanej przez ZPRP, EHF lub inne upoważnione podmioty;</w:t>
      </w:r>
    </w:p>
    <w:p w:rsidR="00DD6936" w:rsidRPr="00DD6936" w:rsidRDefault="00DD6936" w:rsidP="00F370B6">
      <w:pPr>
        <w:tabs>
          <w:tab w:val="left" w:pos="0"/>
        </w:tabs>
        <w:spacing w:after="100" w:afterAutospacing="1"/>
        <w:ind w:right="3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5) </w:t>
      </w:r>
      <w:r w:rsidR="00D611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zdjęcie </w:t>
      </w: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wnioskodawcy o wymiarach paszportowych.</w:t>
      </w:r>
    </w:p>
    <w:p w:rsidR="00A04875" w:rsidRDefault="00DD6936" w:rsidP="00F370B6">
      <w:p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Osoby posiadające na podstawie przepisów obowiązujących przed dniem </w:t>
      </w:r>
      <w:r w:rsidR="00D6116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23 sierpnia 2013 r. dyplomy trenera piłki ręcznej klasy II, klasy I lub klasy mistrzowskiej mogą dołączyć do wniosku uwierzytelnioną kopię jednego z tych dokumentów; w takiej sytuacji wnioskodawca nie jest obowiązany do złożenia dokumentów wymienionych w ust. 1 pkt 3.</w:t>
      </w:r>
    </w:p>
    <w:p w:rsidR="00474697" w:rsidRDefault="00617EC9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left="3533" w:right="3" w:firstLine="720"/>
        <w:jc w:val="left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>§ 8</w:t>
      </w:r>
    </w:p>
    <w:p w:rsidR="00DD6936" w:rsidRPr="00D61165" w:rsidRDefault="00D61165" w:rsidP="00F370B6">
      <w:p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DD6936" w:rsidRPr="00D61165">
        <w:rPr>
          <w:rFonts w:ascii="Times New Roman" w:eastAsia="Times New Roman" w:hAnsi="Times New Roman" w:cs="Times New Roman"/>
          <w:color w:val="auto"/>
          <w:sz w:val="28"/>
          <w:szCs w:val="28"/>
        </w:rPr>
        <w:t>Osoba ubiegająca się o wydanie licencji trenera piłki ręcznej kategorii A powinna dołączyć do wniosku, o którym mowa w § 5 ust. 1 pkt 2 i ust. 2, następujące dokumenty:</w:t>
      </w:r>
    </w:p>
    <w:p w:rsidR="00DD6936" w:rsidRPr="00DD6936" w:rsidRDefault="00DD6936" w:rsidP="00074439">
      <w:pPr>
        <w:numPr>
          <w:ilvl w:val="0"/>
          <w:numId w:val="15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informację z Krajowego Rejestru Karnego, że wnioskodawca nie został skazany prawomocnym wyrokiem za przestępstwa umyślne, wyszczególnione w art. 41 ust. 3 pkt 4 ustawy o sporcie;</w:t>
      </w:r>
    </w:p>
    <w:p w:rsidR="00DD6936" w:rsidRPr="00DD6936" w:rsidRDefault="00DD6936" w:rsidP="00074439">
      <w:pPr>
        <w:numPr>
          <w:ilvl w:val="0"/>
          <w:numId w:val="15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zaświadczenie o zatrudnieniu przez okres co najmniej 2 lat w charakterze szkoleniowca prowadzącego </w:t>
      </w:r>
      <w:r w:rsidR="00AA4E7B"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zespoły II</w:t>
      </w: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ligi lub niższych seniorskich klas rozgrywkowych albo działającego w składzie osób towarzyszących zespołom superligi i I ligi;</w:t>
      </w:r>
    </w:p>
    <w:p w:rsidR="00DD6936" w:rsidRPr="00DD6936" w:rsidRDefault="00DD6936" w:rsidP="00074439">
      <w:pPr>
        <w:numPr>
          <w:ilvl w:val="0"/>
          <w:numId w:val="15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zaświadczenie lub certyfikat potwierdzający ukończenie kursów szkoleniowych dla trenerów piłki ręcznej /poziom III/, organizowanych przez ZPRP, EHF lub inne upoważnione przez Związek podmioty;</w:t>
      </w:r>
    </w:p>
    <w:p w:rsidR="00DD6936" w:rsidRPr="00DD6936" w:rsidRDefault="00DD6936" w:rsidP="00074439">
      <w:pPr>
        <w:numPr>
          <w:ilvl w:val="0"/>
          <w:numId w:val="15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zaświadczenie o ukończeniu kursokonferencji szkoleniowych dla trenerów piłki ręcznej, organizowanych przez ZPRP, EHF, IHF lub inne upoważnione podmioty;</w:t>
      </w:r>
    </w:p>
    <w:p w:rsidR="00DD6936" w:rsidRPr="00DD6936" w:rsidRDefault="00DD6936" w:rsidP="00074439">
      <w:pPr>
        <w:numPr>
          <w:ilvl w:val="0"/>
          <w:numId w:val="15"/>
        </w:num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zdjęcie wnioskodawcy o wymiarach paszportowych.</w:t>
      </w:r>
    </w:p>
    <w:p w:rsidR="00B95072" w:rsidRPr="00DD6936" w:rsidRDefault="00DD6936" w:rsidP="00F370B6">
      <w:pPr>
        <w:tabs>
          <w:tab w:val="left" w:pos="0"/>
        </w:tabs>
        <w:spacing w:after="100" w:afterAutospacing="1"/>
        <w:ind w:right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2. Osoby posiadaj</w:t>
      </w:r>
      <w:r w:rsidR="00FF7235">
        <w:rPr>
          <w:rFonts w:ascii="Times New Roman" w:eastAsia="Times New Roman" w:hAnsi="Times New Roman" w:cs="Times New Roman"/>
          <w:color w:val="auto"/>
          <w:sz w:val="28"/>
          <w:szCs w:val="28"/>
        </w:rPr>
        <w:t>ące na podstawie</w:t>
      </w: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przepisów obowiązujących przed dniem </w:t>
      </w:r>
      <w:r w:rsidR="00D6116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 sierpnia 2013 </w:t>
      </w:r>
      <w:r w:rsidR="00AA4E7B"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r. dyplomy</w:t>
      </w: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trenerów piłki ręcznej klasy I lub klasy mistrzowskiej mogą </w:t>
      </w:r>
      <w:r w:rsidR="00AA4E7B"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>dołączyć do</w:t>
      </w:r>
      <w:r w:rsidRPr="00DD69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wniosku uwierzytelnioną kopię jednego z tych dokumentów; w takiej sytuacji wnioskodawcy nie są obowiązani do złożenia dokumentów wymienionych w ust. 1 pkt. 3.</w:t>
      </w:r>
    </w:p>
    <w:p w:rsidR="00D15FCD" w:rsidRPr="00805AC7" w:rsidRDefault="005404A3" w:rsidP="00F370B6">
      <w:pPr>
        <w:pStyle w:val="Nagwek520"/>
        <w:keepNext/>
        <w:keepLines/>
        <w:shd w:val="clear" w:color="auto" w:fill="auto"/>
        <w:tabs>
          <w:tab w:val="left" w:pos="0"/>
        </w:tabs>
        <w:spacing w:before="0" w:after="100" w:afterAutospacing="1" w:line="240" w:lineRule="auto"/>
        <w:ind w:left="3545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r w:rsidRPr="00805AC7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bookmarkEnd w:id="4"/>
      <w:r w:rsidR="00827816" w:rsidRPr="00805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5B7" w:rsidRPr="00805AC7">
        <w:rPr>
          <w:rFonts w:ascii="Times New Roman" w:hAnsi="Times New Roman" w:cs="Times New Roman"/>
          <w:b/>
          <w:sz w:val="28"/>
          <w:szCs w:val="28"/>
        </w:rPr>
        <w:t>9</w:t>
      </w:r>
    </w:p>
    <w:p w:rsidR="00D15FCD" w:rsidRPr="00805AC7" w:rsidRDefault="00827816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3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1. </w:t>
      </w:r>
      <w:r w:rsidR="005404A3" w:rsidRPr="00805AC7">
        <w:rPr>
          <w:sz w:val="28"/>
          <w:szCs w:val="28"/>
        </w:rPr>
        <w:t>Osoby nieposiadające obywatelstwa po</w:t>
      </w:r>
      <w:r w:rsidR="008737ED" w:rsidRPr="00805AC7">
        <w:rPr>
          <w:sz w:val="28"/>
          <w:szCs w:val="28"/>
        </w:rPr>
        <w:t xml:space="preserve">lskiego, które zamierzają ubiegać się </w:t>
      </w:r>
      <w:r w:rsidR="00D61165">
        <w:rPr>
          <w:sz w:val="28"/>
          <w:szCs w:val="28"/>
        </w:rPr>
        <w:br/>
      </w:r>
      <w:r w:rsidR="008737ED" w:rsidRPr="00805AC7">
        <w:rPr>
          <w:sz w:val="28"/>
          <w:szCs w:val="28"/>
        </w:rPr>
        <w:t xml:space="preserve">o wydanie licencji trenera piłki ręcznej, składają do Dyrektora Sportowego ZPRP </w:t>
      </w:r>
      <w:r w:rsidR="00AA4E7B" w:rsidRPr="00805AC7">
        <w:rPr>
          <w:sz w:val="28"/>
          <w:szCs w:val="28"/>
        </w:rPr>
        <w:t>wnioski o</w:t>
      </w:r>
      <w:r w:rsidR="008737ED" w:rsidRPr="00805AC7">
        <w:rPr>
          <w:sz w:val="28"/>
          <w:szCs w:val="28"/>
        </w:rPr>
        <w:t xml:space="preserve"> wydanie licencji trenerskiej</w:t>
      </w:r>
      <w:r w:rsidR="002C5151" w:rsidRPr="00805AC7">
        <w:rPr>
          <w:sz w:val="28"/>
          <w:szCs w:val="28"/>
        </w:rPr>
        <w:t xml:space="preserve"> według wzoru stanowiącego załącznik nr 1 do Regulaminu</w:t>
      </w:r>
      <w:r w:rsidR="005404A3" w:rsidRPr="00805AC7">
        <w:rPr>
          <w:rStyle w:val="TeksttreciOdstpy2pt"/>
          <w:sz w:val="28"/>
          <w:szCs w:val="28"/>
        </w:rPr>
        <w:t>.</w:t>
      </w:r>
    </w:p>
    <w:p w:rsidR="002C5151" w:rsidRDefault="00827816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2. </w:t>
      </w:r>
      <w:r w:rsidR="005125B7" w:rsidRPr="00805AC7">
        <w:rPr>
          <w:sz w:val="28"/>
          <w:szCs w:val="28"/>
        </w:rPr>
        <w:t>Do wniosku</w:t>
      </w:r>
      <w:r w:rsidR="002C5151" w:rsidRPr="00805AC7">
        <w:rPr>
          <w:sz w:val="28"/>
          <w:szCs w:val="28"/>
        </w:rPr>
        <w:t xml:space="preserve"> o wydanie</w:t>
      </w:r>
      <w:r w:rsidR="005404A3" w:rsidRPr="00805AC7">
        <w:rPr>
          <w:sz w:val="28"/>
          <w:szCs w:val="28"/>
        </w:rPr>
        <w:t xml:space="preserve"> licencj</w:t>
      </w:r>
      <w:r w:rsidR="005125B7" w:rsidRPr="00805AC7">
        <w:rPr>
          <w:sz w:val="28"/>
          <w:szCs w:val="28"/>
        </w:rPr>
        <w:t>i trenera piłki ręcznej</w:t>
      </w:r>
      <w:r w:rsidR="002C5151" w:rsidRPr="00805AC7">
        <w:rPr>
          <w:sz w:val="28"/>
          <w:szCs w:val="28"/>
        </w:rPr>
        <w:t xml:space="preserve"> osoby, o których mowa </w:t>
      </w:r>
      <w:r w:rsidR="00D61165">
        <w:rPr>
          <w:sz w:val="28"/>
          <w:szCs w:val="28"/>
        </w:rPr>
        <w:br/>
      </w:r>
      <w:r w:rsidR="002C5151" w:rsidRPr="00805AC7">
        <w:rPr>
          <w:sz w:val="28"/>
          <w:szCs w:val="28"/>
        </w:rPr>
        <w:t>w ust. 1, powinny</w:t>
      </w:r>
      <w:r w:rsidR="005125B7" w:rsidRPr="00805AC7">
        <w:rPr>
          <w:sz w:val="28"/>
          <w:szCs w:val="28"/>
        </w:rPr>
        <w:t xml:space="preserve"> dołączyć</w:t>
      </w:r>
      <w:r w:rsidR="002C5151" w:rsidRPr="00805AC7">
        <w:rPr>
          <w:sz w:val="28"/>
          <w:szCs w:val="28"/>
        </w:rPr>
        <w:t>:</w:t>
      </w:r>
    </w:p>
    <w:p w:rsidR="006552EE" w:rsidRPr="006552EE" w:rsidRDefault="006552EE" w:rsidP="00074439">
      <w:pPr>
        <w:pStyle w:val="Teksttreci0"/>
        <w:numPr>
          <w:ilvl w:val="0"/>
          <w:numId w:val="16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6552EE">
        <w:rPr>
          <w:color w:val="auto"/>
          <w:sz w:val="28"/>
          <w:szCs w:val="28"/>
          <w:lang w:eastAsia="en-US" w:bidi="ar-SA"/>
        </w:rPr>
        <w:t>dokument wydany przez właściwe organy kraju pochodzenia, że wnioskodawca nie został skazany prawomocnym wyrokiem za przestępstwa umyślne wyszczególnione w art. 41 ust. 3 ustawy o sporcie;</w:t>
      </w:r>
    </w:p>
    <w:p w:rsidR="006552EE" w:rsidRPr="006552EE" w:rsidRDefault="006552EE" w:rsidP="00074439">
      <w:pPr>
        <w:pStyle w:val="Teksttreci0"/>
        <w:numPr>
          <w:ilvl w:val="0"/>
          <w:numId w:val="16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6552EE">
        <w:rPr>
          <w:color w:val="auto"/>
          <w:sz w:val="28"/>
          <w:szCs w:val="28"/>
          <w:lang w:eastAsia="en-US" w:bidi="ar-SA"/>
        </w:rPr>
        <w:t>dokumenty stwierdzające wykształcenie oraz uprawnienia trenerskie wnioskodawcy;</w:t>
      </w:r>
    </w:p>
    <w:p w:rsidR="006552EE" w:rsidRPr="006552EE" w:rsidRDefault="006552EE" w:rsidP="00074439">
      <w:pPr>
        <w:pStyle w:val="Teksttreci0"/>
        <w:numPr>
          <w:ilvl w:val="0"/>
          <w:numId w:val="16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6552EE">
        <w:rPr>
          <w:color w:val="auto"/>
          <w:sz w:val="28"/>
          <w:szCs w:val="28"/>
          <w:lang w:eastAsia="en-US" w:bidi="ar-SA"/>
        </w:rPr>
        <w:t>informacje o przebiegu pracy szkoleniowej lub o przebiegu kariery zawodowej oraz o osiągnięciach w pracy zawodowej obcokrajowca;</w:t>
      </w:r>
    </w:p>
    <w:p w:rsidR="006552EE" w:rsidRPr="006552EE" w:rsidRDefault="006552EE" w:rsidP="00074439">
      <w:pPr>
        <w:pStyle w:val="Teksttreci0"/>
        <w:numPr>
          <w:ilvl w:val="0"/>
          <w:numId w:val="16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6552EE">
        <w:rPr>
          <w:color w:val="auto"/>
          <w:sz w:val="28"/>
          <w:szCs w:val="28"/>
          <w:lang w:eastAsia="en-US" w:bidi="ar-SA"/>
        </w:rPr>
        <w:t>zaświadczenie o ukończeniu aktualnych kursokonferencji szkoleniowych dla trenerów piłki ręcznej, organizowanych przez ZPRP, EHF, IHF lub inne upoważnione przez Związek podmioty;</w:t>
      </w:r>
    </w:p>
    <w:p w:rsidR="006552EE" w:rsidRPr="006552EE" w:rsidRDefault="006552EE" w:rsidP="00074439">
      <w:pPr>
        <w:pStyle w:val="Teksttreci0"/>
        <w:numPr>
          <w:ilvl w:val="0"/>
          <w:numId w:val="16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6552EE">
        <w:rPr>
          <w:color w:val="auto"/>
          <w:sz w:val="28"/>
          <w:szCs w:val="28"/>
          <w:lang w:eastAsia="en-US" w:bidi="ar-SA"/>
        </w:rPr>
        <w:t>zdjęcie wnioskodawcy o wymiarach paszportowych</w:t>
      </w:r>
    </w:p>
    <w:p w:rsidR="00D15FCD" w:rsidRPr="00805AC7" w:rsidRDefault="00403992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3. Dokument</w:t>
      </w:r>
      <w:r w:rsidR="003945EE">
        <w:rPr>
          <w:sz w:val="28"/>
          <w:szCs w:val="28"/>
        </w:rPr>
        <w:t>y, o których mowa w ust. 2 pkt 2 i 3</w:t>
      </w:r>
      <w:r w:rsidRPr="00805AC7">
        <w:rPr>
          <w:sz w:val="28"/>
          <w:szCs w:val="28"/>
        </w:rPr>
        <w:t>,</w:t>
      </w:r>
      <w:r w:rsidR="005404A3" w:rsidRPr="00805AC7">
        <w:rPr>
          <w:sz w:val="28"/>
          <w:szCs w:val="28"/>
        </w:rPr>
        <w:t xml:space="preserve"> powinny być przedstawione </w:t>
      </w:r>
      <w:r w:rsidR="00D61165">
        <w:rPr>
          <w:sz w:val="28"/>
          <w:szCs w:val="28"/>
        </w:rPr>
        <w:br/>
      </w:r>
      <w:r w:rsidR="005404A3" w:rsidRPr="00805AC7">
        <w:rPr>
          <w:sz w:val="28"/>
          <w:szCs w:val="28"/>
        </w:rPr>
        <w:t>w wersji oryginalnej wraz z tłumaczeniem na język polski, dokonanym przez tłumacza przysięgłego.</w:t>
      </w:r>
    </w:p>
    <w:p w:rsidR="00FA00EA" w:rsidRDefault="00403992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4. </w:t>
      </w:r>
      <w:r w:rsidR="005404A3" w:rsidRPr="00805AC7">
        <w:rPr>
          <w:rStyle w:val="Teksttreci4"/>
          <w:sz w:val="28"/>
          <w:szCs w:val="28"/>
          <w:u w:val="none"/>
        </w:rPr>
        <w:t>ZPRP</w:t>
      </w:r>
      <w:r w:rsidR="005404A3" w:rsidRPr="00805AC7">
        <w:rPr>
          <w:sz w:val="28"/>
          <w:szCs w:val="28"/>
        </w:rPr>
        <w:t xml:space="preserve"> określa poziom kwalifikacji zawodowych wnioskodawcy w oparciu </w:t>
      </w:r>
      <w:r w:rsidR="00D61165">
        <w:rPr>
          <w:sz w:val="28"/>
          <w:szCs w:val="28"/>
        </w:rPr>
        <w:br/>
      </w:r>
      <w:r w:rsidR="005404A3" w:rsidRPr="00805AC7">
        <w:rPr>
          <w:sz w:val="28"/>
          <w:szCs w:val="28"/>
        </w:rPr>
        <w:t xml:space="preserve">o informacje, </w:t>
      </w:r>
      <w:r w:rsidRPr="00805AC7">
        <w:rPr>
          <w:sz w:val="28"/>
          <w:szCs w:val="28"/>
        </w:rPr>
        <w:t>o których mowa w ust. 2 i 3</w:t>
      </w:r>
      <w:r w:rsidR="005404A3" w:rsidRPr="00805AC7">
        <w:rPr>
          <w:sz w:val="28"/>
          <w:szCs w:val="28"/>
        </w:rPr>
        <w:t>, w porównaniu do uprawnień k</w:t>
      </w:r>
      <w:r w:rsidR="0008729B" w:rsidRPr="00805AC7">
        <w:rPr>
          <w:sz w:val="28"/>
          <w:szCs w:val="28"/>
        </w:rPr>
        <w:t>rajowych, wynikających z art. 41</w:t>
      </w:r>
      <w:r w:rsidRPr="00805AC7">
        <w:rPr>
          <w:sz w:val="28"/>
          <w:szCs w:val="28"/>
        </w:rPr>
        <w:t xml:space="preserve"> ust. 1 i 2</w:t>
      </w:r>
      <w:r w:rsidR="005404A3" w:rsidRPr="00805AC7">
        <w:rPr>
          <w:sz w:val="28"/>
          <w:szCs w:val="28"/>
        </w:rPr>
        <w:t xml:space="preserve"> ustawy o</w:t>
      </w:r>
      <w:r w:rsidR="0008729B" w:rsidRPr="00805AC7">
        <w:rPr>
          <w:sz w:val="28"/>
          <w:szCs w:val="28"/>
        </w:rPr>
        <w:t xml:space="preserve"> sporcie</w:t>
      </w:r>
      <w:r w:rsidR="005404A3" w:rsidRPr="00805AC7">
        <w:rPr>
          <w:sz w:val="28"/>
          <w:szCs w:val="28"/>
        </w:rPr>
        <w:t xml:space="preserve"> oraz</w:t>
      </w:r>
      <w:r w:rsidRPr="00805AC7">
        <w:rPr>
          <w:sz w:val="28"/>
          <w:szCs w:val="28"/>
        </w:rPr>
        <w:t xml:space="preserve"> § 6 – 8 </w:t>
      </w:r>
      <w:r w:rsidR="00AA4E7B" w:rsidRPr="00805AC7">
        <w:rPr>
          <w:sz w:val="28"/>
          <w:szCs w:val="28"/>
        </w:rPr>
        <w:t>Regulaminu; w</w:t>
      </w:r>
      <w:r w:rsidR="005404A3" w:rsidRPr="00805AC7">
        <w:rPr>
          <w:sz w:val="28"/>
          <w:szCs w:val="28"/>
        </w:rPr>
        <w:t xml:space="preserve"> zależności od wyników tego </w:t>
      </w:r>
      <w:r w:rsidR="00AA4E7B" w:rsidRPr="00805AC7">
        <w:rPr>
          <w:sz w:val="28"/>
          <w:szCs w:val="28"/>
        </w:rPr>
        <w:t>porównania ZPRP</w:t>
      </w:r>
      <w:r w:rsidRPr="00805AC7">
        <w:rPr>
          <w:sz w:val="28"/>
          <w:szCs w:val="28"/>
        </w:rPr>
        <w:t xml:space="preserve"> uznaje </w:t>
      </w:r>
      <w:r w:rsidR="005125B7" w:rsidRPr="00805AC7">
        <w:rPr>
          <w:sz w:val="28"/>
          <w:szCs w:val="28"/>
        </w:rPr>
        <w:t xml:space="preserve">wniosek </w:t>
      </w:r>
      <w:r w:rsidR="00AA4E7B" w:rsidRPr="00805AC7">
        <w:rPr>
          <w:sz w:val="28"/>
          <w:szCs w:val="28"/>
        </w:rPr>
        <w:t>obcokrajowca za</w:t>
      </w:r>
      <w:r w:rsidR="005404A3" w:rsidRPr="00805AC7">
        <w:rPr>
          <w:sz w:val="28"/>
          <w:szCs w:val="28"/>
        </w:rPr>
        <w:t xml:space="preserve"> wniosek o przyznanie licencji trenera kategorii </w:t>
      </w:r>
      <w:r w:rsidR="00AA4E7B" w:rsidRPr="00805AC7">
        <w:rPr>
          <w:sz w:val="28"/>
          <w:szCs w:val="28"/>
        </w:rPr>
        <w:t>A, B</w:t>
      </w:r>
      <w:r w:rsidR="00390EC8" w:rsidRPr="00805AC7">
        <w:rPr>
          <w:sz w:val="28"/>
          <w:szCs w:val="28"/>
        </w:rPr>
        <w:t xml:space="preserve"> lub C.</w:t>
      </w:r>
    </w:p>
    <w:p w:rsidR="00D15FCD" w:rsidRPr="00805AC7" w:rsidRDefault="00403992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5. Przed wydaniem legitymacji trenerskiej obcokrajowiec jest obowiązany do uiszczenia opłaty za wydanie licencji stosownie do postanowień § 15 ust. 1 pkt 4 lub ust. 2 Regulaminu.</w:t>
      </w:r>
    </w:p>
    <w:p w:rsidR="00D15FCD" w:rsidRPr="00805AC7" w:rsidRDefault="004404D1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>§</w:t>
      </w:r>
      <w:r w:rsidR="009C6A6C" w:rsidRPr="00805AC7">
        <w:rPr>
          <w:b/>
          <w:sz w:val="28"/>
          <w:szCs w:val="28"/>
        </w:rPr>
        <w:t xml:space="preserve"> </w:t>
      </w:r>
      <w:r w:rsidRPr="00805AC7">
        <w:rPr>
          <w:b/>
          <w:sz w:val="28"/>
          <w:szCs w:val="28"/>
        </w:rPr>
        <w:t>10</w:t>
      </w:r>
    </w:p>
    <w:p w:rsidR="00D15FCD" w:rsidRDefault="000348BC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1. Wnioski niespełniając</w:t>
      </w:r>
      <w:r w:rsidR="00DC3CF2" w:rsidRPr="00805AC7">
        <w:rPr>
          <w:sz w:val="28"/>
          <w:szCs w:val="28"/>
        </w:rPr>
        <w:t xml:space="preserve">e warunków określonych w § 5 - </w:t>
      </w:r>
      <w:r w:rsidRPr="00805AC7">
        <w:rPr>
          <w:sz w:val="28"/>
          <w:szCs w:val="28"/>
        </w:rPr>
        <w:t>9 pozostawia się bez rozpatrzenia, z zastrzeżeniem ust. 2.</w:t>
      </w:r>
    </w:p>
    <w:p w:rsidR="00D50F1F" w:rsidRPr="007B0682" w:rsidRDefault="007B0682" w:rsidP="00F370B6">
      <w:pPr>
        <w:tabs>
          <w:tab w:val="left" w:pos="0"/>
        </w:tabs>
        <w:spacing w:after="100" w:afterAutospacing="1"/>
        <w:ind w:right="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B06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 W szczególnie uzasadnionych przypadkach Dyrektor Sportowy może wydać licencję trenera piłki ręcznej kategorii A lub B, bez odbycia szkolenia </w:t>
      </w:r>
      <w:r w:rsidR="00FF72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</w:r>
      <w:r w:rsidRPr="007B06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w formie kursokonferencji doszkalającej /do 30 godzin/, organizo</w:t>
      </w:r>
      <w:r w:rsidR="006E675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wanej przez</w:t>
      </w:r>
      <w:r w:rsidR="006E6759" w:rsidRPr="006E675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E6759" w:rsidRPr="006E675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ZPRP, EHF lub inne u</w:t>
      </w:r>
      <w:r w:rsidR="006E675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poważnione przez Związek podmio</w:t>
      </w:r>
      <w:r w:rsidR="006E6759" w:rsidRPr="006E675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ty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931E5" w:rsidRPr="00805AC7" w:rsidRDefault="00E931E5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3. Licencje trenerskie wydaje się na jeden sezon rozgrywkowy.</w:t>
      </w:r>
    </w:p>
    <w:p w:rsidR="00745029" w:rsidRPr="00745029" w:rsidRDefault="00E931E5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4. </w:t>
      </w:r>
      <w:r w:rsidR="00745029" w:rsidRPr="00745029">
        <w:rPr>
          <w:color w:val="auto"/>
          <w:sz w:val="28"/>
          <w:szCs w:val="28"/>
          <w:lang w:eastAsia="en-US" w:bidi="ar-SA"/>
        </w:rPr>
        <w:t>Dokumentem stwierdzającym posiadanie licencji trenerskiej określonej kategorii jest legitymacja trenerska; legitymacja trenerska jest dokumentem opatrzonym zdjęciem posiadacza licencji; wzór legitymacji trenerskiej zawier</w:t>
      </w:r>
      <w:r w:rsidR="00475E8F">
        <w:rPr>
          <w:color w:val="auto"/>
          <w:sz w:val="28"/>
          <w:szCs w:val="28"/>
          <w:lang w:eastAsia="en-US" w:bidi="ar-SA"/>
        </w:rPr>
        <w:t>a załącznik nr 2 do Regulaminu.</w:t>
      </w:r>
    </w:p>
    <w:p w:rsidR="00350C17" w:rsidRPr="003560EA" w:rsidRDefault="00350C17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left="4254" w:right="69" w:hanging="1"/>
        <w:jc w:val="both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>§ 11</w:t>
      </w:r>
    </w:p>
    <w:p w:rsidR="00350C17" w:rsidRPr="00805AC7" w:rsidRDefault="00350C17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1. Ważność licencji trenera piłki ręcznej upływa z dniem wskazanym w legitymacji trenerskiej.</w:t>
      </w:r>
    </w:p>
    <w:p w:rsidR="00350C17" w:rsidRPr="00805AC7" w:rsidRDefault="00350C17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2. Ważność licencji trenerskiej może być przedłużona po złożeniu wniosków, </w:t>
      </w:r>
      <w:r w:rsidR="00F370B6">
        <w:rPr>
          <w:sz w:val="28"/>
          <w:szCs w:val="28"/>
        </w:rPr>
        <w:br/>
      </w:r>
      <w:r w:rsidRPr="00805AC7">
        <w:rPr>
          <w:sz w:val="28"/>
          <w:szCs w:val="28"/>
        </w:rPr>
        <w:t xml:space="preserve">o których mowa </w:t>
      </w:r>
      <w:r w:rsidR="00AA4E7B" w:rsidRPr="00805AC7">
        <w:rPr>
          <w:sz w:val="28"/>
          <w:szCs w:val="28"/>
        </w:rPr>
        <w:t>w § 5 – 8 lub</w:t>
      </w:r>
      <w:r w:rsidRPr="00805AC7">
        <w:rPr>
          <w:sz w:val="28"/>
          <w:szCs w:val="28"/>
        </w:rPr>
        <w:t xml:space="preserve"> w § 9 Regulaminu.</w:t>
      </w:r>
    </w:p>
    <w:p w:rsidR="00350C17" w:rsidRDefault="00350C17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3. Do wniosków o przedłużenie ważności licencji trenerskich, o których mowa w ust. 1, należy dołączyć:</w:t>
      </w:r>
    </w:p>
    <w:p w:rsidR="00EC71DD" w:rsidRPr="00EC71DD" w:rsidRDefault="00EC71DD" w:rsidP="00074439">
      <w:pPr>
        <w:pStyle w:val="Teksttreci0"/>
        <w:numPr>
          <w:ilvl w:val="0"/>
          <w:numId w:val="17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EC71DD">
        <w:rPr>
          <w:color w:val="auto"/>
          <w:sz w:val="28"/>
          <w:szCs w:val="28"/>
          <w:lang w:eastAsia="en-US" w:bidi="ar-SA"/>
        </w:rPr>
        <w:t>własnoręcznie podpisany wniosek według wzoru stanowiącego załącznik nr 1 do Regulaminu;</w:t>
      </w:r>
    </w:p>
    <w:p w:rsidR="00EC71DD" w:rsidRPr="00EC71DD" w:rsidRDefault="00EC71DD" w:rsidP="00074439">
      <w:pPr>
        <w:pStyle w:val="Teksttreci0"/>
        <w:numPr>
          <w:ilvl w:val="0"/>
          <w:numId w:val="17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EC71DD">
        <w:rPr>
          <w:color w:val="auto"/>
          <w:sz w:val="28"/>
          <w:szCs w:val="28"/>
          <w:lang w:eastAsia="en-US" w:bidi="ar-SA"/>
        </w:rPr>
        <w:t>informację z Krajowego Rejestru Karnego, że wnioskodawca nie został skazany prawomocnym wyrokiem za przestępstwa umyślne, wyszczególnione w art. 41 ust. 3 ustawy o sporcie;</w:t>
      </w:r>
    </w:p>
    <w:p w:rsidR="00EC71DD" w:rsidRPr="00EC71DD" w:rsidRDefault="00EC71DD" w:rsidP="00074439">
      <w:pPr>
        <w:pStyle w:val="Teksttreci0"/>
        <w:numPr>
          <w:ilvl w:val="0"/>
          <w:numId w:val="17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EC71DD">
        <w:rPr>
          <w:color w:val="auto"/>
          <w:sz w:val="28"/>
          <w:szCs w:val="28"/>
          <w:lang w:eastAsia="en-US" w:bidi="ar-SA"/>
        </w:rPr>
        <w:t>dokumenty potwierdzające udział wnioskodawcy w aktualnych kursokonferencjach dokształcających, organizowanych przez ZPRP, EHF lub inne upoważnione podmioty /certyfikaty, dyplomy, zaświadczenia itp./;</w:t>
      </w:r>
    </w:p>
    <w:p w:rsidR="00EC71DD" w:rsidRPr="00EC71DD" w:rsidRDefault="00EC71DD" w:rsidP="00074439">
      <w:pPr>
        <w:pStyle w:val="Teksttreci0"/>
        <w:numPr>
          <w:ilvl w:val="0"/>
          <w:numId w:val="17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EC71DD">
        <w:rPr>
          <w:color w:val="auto"/>
          <w:sz w:val="28"/>
          <w:szCs w:val="28"/>
          <w:lang w:eastAsia="en-US" w:bidi="ar-SA"/>
        </w:rPr>
        <w:t>potwierdzenie uiszczenia opłaty za wydanie licencji trenerskiej odpowiedniej kategorii;</w:t>
      </w:r>
    </w:p>
    <w:p w:rsidR="009F1228" w:rsidRPr="00EC71DD" w:rsidRDefault="00EC71DD" w:rsidP="00074439">
      <w:pPr>
        <w:pStyle w:val="Teksttreci0"/>
        <w:numPr>
          <w:ilvl w:val="0"/>
          <w:numId w:val="17"/>
        </w:numPr>
        <w:shd w:val="clear" w:color="auto" w:fill="auto"/>
        <w:tabs>
          <w:tab w:val="left" w:pos="0"/>
        </w:tabs>
        <w:spacing w:after="100" w:afterAutospacing="1" w:line="240" w:lineRule="auto"/>
        <w:ind w:right="69"/>
        <w:jc w:val="both"/>
        <w:rPr>
          <w:sz w:val="28"/>
          <w:szCs w:val="28"/>
        </w:rPr>
      </w:pPr>
      <w:r w:rsidRPr="00EC71DD">
        <w:rPr>
          <w:rFonts w:eastAsia="Courier New"/>
          <w:sz w:val="28"/>
          <w:szCs w:val="28"/>
        </w:rPr>
        <w:t>jedno zdjęcie wnioskodaw</w:t>
      </w:r>
      <w:r w:rsidR="00AF5347">
        <w:rPr>
          <w:rFonts w:eastAsia="Courier New"/>
          <w:sz w:val="28"/>
          <w:szCs w:val="28"/>
        </w:rPr>
        <w:t xml:space="preserve">cy o wymiarach </w:t>
      </w:r>
      <w:r w:rsidR="008E2FB4">
        <w:rPr>
          <w:rFonts w:eastAsia="Courier New"/>
          <w:sz w:val="28"/>
          <w:szCs w:val="28"/>
        </w:rPr>
        <w:t>paszportowych.</w:t>
      </w:r>
    </w:p>
    <w:p w:rsidR="00F370B6" w:rsidRPr="00F370B6" w:rsidRDefault="00D019D1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4. Po spełnieniu warunków wyszczególnionych w ust. 2 i 3 legitymacja trenerska – wraz z odpowiednim wpisem – zostanie wnioskodawcy wydana lub wysłana drogą pocztową.</w:t>
      </w:r>
    </w:p>
    <w:p w:rsidR="0067687B" w:rsidRPr="003560EA" w:rsidRDefault="000F2DCF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left="3545" w:right="76" w:firstLine="709"/>
        <w:jc w:val="left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>§ 12</w:t>
      </w:r>
    </w:p>
    <w:p w:rsidR="000F2DCF" w:rsidRPr="00805AC7" w:rsidRDefault="000F2DCF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3" w:firstLine="0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1. Licencja trenerska ulega zawieszeniu z dniem postawienia jej posiadaczowi zarzutu popełnienia przestępstwa umyślnego, wymienionego w art. 41 ust. 3 pkt 4 ustawy o sporcie.</w:t>
      </w:r>
    </w:p>
    <w:p w:rsidR="000F2DCF" w:rsidRPr="00805AC7" w:rsidRDefault="000F2DCF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3" w:firstLine="0"/>
        <w:jc w:val="left"/>
        <w:rPr>
          <w:sz w:val="28"/>
          <w:szCs w:val="28"/>
        </w:rPr>
      </w:pPr>
      <w:r w:rsidRPr="00805AC7">
        <w:rPr>
          <w:sz w:val="28"/>
          <w:szCs w:val="28"/>
        </w:rPr>
        <w:t xml:space="preserve">2. Licencję </w:t>
      </w:r>
      <w:r w:rsidR="00AA4E7B" w:rsidRPr="00805AC7">
        <w:rPr>
          <w:sz w:val="28"/>
          <w:szCs w:val="28"/>
        </w:rPr>
        <w:t>trenerską należy</w:t>
      </w:r>
      <w:r w:rsidRPr="00805AC7">
        <w:rPr>
          <w:sz w:val="28"/>
          <w:szCs w:val="28"/>
        </w:rPr>
        <w:t xml:space="preserve"> cofnąć w przypadku, kiedy jej posiadacz:</w:t>
      </w:r>
    </w:p>
    <w:p w:rsidR="000F2DCF" w:rsidRPr="00805AC7" w:rsidRDefault="000F2DCF" w:rsidP="00074439">
      <w:pPr>
        <w:pStyle w:val="Teksttreci0"/>
        <w:numPr>
          <w:ilvl w:val="0"/>
          <w:numId w:val="7"/>
        </w:numPr>
        <w:shd w:val="clear" w:color="auto" w:fill="auto"/>
        <w:tabs>
          <w:tab w:val="left" w:pos="0"/>
        </w:tabs>
        <w:spacing w:after="100" w:afterAutospacing="1" w:line="240" w:lineRule="auto"/>
        <w:ind w:right="3"/>
        <w:jc w:val="left"/>
        <w:rPr>
          <w:sz w:val="28"/>
          <w:szCs w:val="28"/>
        </w:rPr>
      </w:pPr>
      <w:r w:rsidRPr="00805AC7">
        <w:rPr>
          <w:sz w:val="28"/>
          <w:szCs w:val="28"/>
        </w:rPr>
        <w:t xml:space="preserve">został skazany za przestępstwa umyślne, wymienione w art. 41 ust. 3 pkt </w:t>
      </w:r>
      <w:r w:rsidRPr="00805AC7">
        <w:rPr>
          <w:sz w:val="28"/>
          <w:szCs w:val="28"/>
        </w:rPr>
        <w:lastRenderedPageBreak/>
        <w:t>4 ustawy o sporcie</w:t>
      </w:r>
      <w:r w:rsidR="00EC5AEE" w:rsidRPr="00805AC7">
        <w:rPr>
          <w:sz w:val="28"/>
          <w:szCs w:val="28"/>
        </w:rPr>
        <w:t>, z dniem uprawomocnienia się wyroku;</w:t>
      </w:r>
    </w:p>
    <w:p w:rsidR="00EC5AEE" w:rsidRPr="00805AC7" w:rsidRDefault="00EC5AEE" w:rsidP="00074439">
      <w:pPr>
        <w:pStyle w:val="Teksttreci0"/>
        <w:numPr>
          <w:ilvl w:val="0"/>
          <w:numId w:val="7"/>
        </w:numPr>
        <w:shd w:val="clear" w:color="auto" w:fill="auto"/>
        <w:tabs>
          <w:tab w:val="left" w:pos="0"/>
        </w:tabs>
        <w:spacing w:after="100" w:afterAutospacing="1" w:line="240" w:lineRule="auto"/>
        <w:ind w:right="3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otrzymał prawomocne orzeczenie o dyskwalifikacji na okres powyżej jednego roku;</w:t>
      </w:r>
    </w:p>
    <w:p w:rsidR="00EC5AEE" w:rsidRPr="00805AC7" w:rsidRDefault="00EC5AEE" w:rsidP="00074439">
      <w:pPr>
        <w:pStyle w:val="Teksttreci0"/>
        <w:numPr>
          <w:ilvl w:val="0"/>
          <w:numId w:val="7"/>
        </w:numPr>
        <w:shd w:val="clear" w:color="auto" w:fill="auto"/>
        <w:tabs>
          <w:tab w:val="left" w:pos="0"/>
        </w:tabs>
        <w:spacing w:after="100" w:afterAutospacing="1" w:line="240" w:lineRule="auto"/>
        <w:ind w:right="3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dopuścił się udokumentowanych czynów na szkodę ZPRP.</w:t>
      </w:r>
    </w:p>
    <w:p w:rsidR="00EC5AEE" w:rsidRPr="00805AC7" w:rsidRDefault="00EC5AEE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3" w:firstLine="0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3. Licencja  trenerska może być cofnięta w przypadku:</w:t>
      </w:r>
    </w:p>
    <w:p w:rsidR="00EC5AEE" w:rsidRPr="00805AC7" w:rsidRDefault="00EC5AEE" w:rsidP="00074439">
      <w:pPr>
        <w:pStyle w:val="Teksttreci0"/>
        <w:numPr>
          <w:ilvl w:val="0"/>
          <w:numId w:val="8"/>
        </w:numPr>
        <w:shd w:val="clear" w:color="auto" w:fill="auto"/>
        <w:tabs>
          <w:tab w:val="left" w:pos="0"/>
        </w:tabs>
        <w:spacing w:after="100" w:afterAutospacing="1" w:line="240" w:lineRule="auto"/>
        <w:ind w:right="3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odmowy uczestnictwa w szkoleniach dokształcających lub zaprzestania podnoszenia kwalifikacji zawodowych;</w:t>
      </w:r>
    </w:p>
    <w:p w:rsidR="00EC5AEE" w:rsidRPr="00805AC7" w:rsidRDefault="00EC5AEE" w:rsidP="00074439">
      <w:pPr>
        <w:pStyle w:val="Teksttreci0"/>
        <w:numPr>
          <w:ilvl w:val="0"/>
          <w:numId w:val="8"/>
        </w:numPr>
        <w:shd w:val="clear" w:color="auto" w:fill="auto"/>
        <w:tabs>
          <w:tab w:val="left" w:pos="0"/>
        </w:tabs>
        <w:spacing w:after="100" w:afterAutospacing="1" w:line="240" w:lineRule="auto"/>
        <w:ind w:right="3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naruszenia podstawowych norm zachowania i etyki trenerskiej w miejscu zawodów lub w okolicznościach z nimi związanych.</w:t>
      </w:r>
    </w:p>
    <w:p w:rsidR="00EC5AEE" w:rsidRPr="00805AC7" w:rsidRDefault="00D54CC4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3" w:firstLine="0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4. Licencję trenerską zawiesza i cofa Dyrektor Sportowy ZPRP.</w:t>
      </w:r>
    </w:p>
    <w:p w:rsidR="00D54CC4" w:rsidRPr="00805AC7" w:rsidRDefault="00D54CC4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3" w:firstLine="0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5. Osoba, której cofnięto licencję trenerską, nie może:</w:t>
      </w:r>
    </w:p>
    <w:p w:rsidR="00D54CC4" w:rsidRPr="00805AC7" w:rsidRDefault="00D54CC4" w:rsidP="00074439">
      <w:pPr>
        <w:pStyle w:val="Teksttreci0"/>
        <w:numPr>
          <w:ilvl w:val="0"/>
          <w:numId w:val="9"/>
        </w:numPr>
        <w:shd w:val="clear" w:color="auto" w:fill="auto"/>
        <w:tabs>
          <w:tab w:val="left" w:pos="0"/>
        </w:tabs>
        <w:spacing w:after="100" w:afterAutospacing="1" w:line="240" w:lineRule="auto"/>
        <w:ind w:right="3"/>
        <w:jc w:val="left"/>
        <w:rPr>
          <w:sz w:val="28"/>
          <w:szCs w:val="28"/>
        </w:rPr>
      </w:pPr>
      <w:r w:rsidRPr="00805AC7">
        <w:rPr>
          <w:sz w:val="28"/>
          <w:szCs w:val="28"/>
        </w:rPr>
        <w:t xml:space="preserve">wykonywać czynności wymienionych w art. 41 ust. 1 pkt 1 i 2 ustawy </w:t>
      </w:r>
      <w:r w:rsidR="00F370B6">
        <w:rPr>
          <w:sz w:val="28"/>
          <w:szCs w:val="28"/>
        </w:rPr>
        <w:br/>
      </w:r>
      <w:r w:rsidRPr="00805AC7">
        <w:rPr>
          <w:sz w:val="28"/>
          <w:szCs w:val="28"/>
        </w:rPr>
        <w:t>o sporcie,</w:t>
      </w:r>
    </w:p>
    <w:p w:rsidR="00971823" w:rsidRDefault="00D54CC4" w:rsidP="00074439">
      <w:pPr>
        <w:pStyle w:val="Teksttreci0"/>
        <w:numPr>
          <w:ilvl w:val="0"/>
          <w:numId w:val="9"/>
        </w:numPr>
        <w:shd w:val="clear" w:color="auto" w:fill="auto"/>
        <w:tabs>
          <w:tab w:val="left" w:pos="0"/>
        </w:tabs>
        <w:spacing w:after="100" w:afterAutospacing="1" w:line="240" w:lineRule="auto"/>
        <w:ind w:right="3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przebywać w strefie zmian podczas meczu i pełnić innych funkcji w zespole.</w:t>
      </w:r>
    </w:p>
    <w:p w:rsidR="00D54CC4" w:rsidRPr="00971823" w:rsidRDefault="00D54CC4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3" w:firstLine="0"/>
        <w:jc w:val="left"/>
        <w:rPr>
          <w:sz w:val="28"/>
          <w:szCs w:val="28"/>
        </w:rPr>
      </w:pPr>
      <w:r w:rsidRPr="00971823">
        <w:rPr>
          <w:sz w:val="28"/>
          <w:szCs w:val="28"/>
        </w:rPr>
        <w:t xml:space="preserve">6. </w:t>
      </w:r>
      <w:r w:rsidR="00AA4E7B" w:rsidRPr="00971823">
        <w:rPr>
          <w:sz w:val="28"/>
          <w:szCs w:val="28"/>
        </w:rPr>
        <w:t>Osoba, której</w:t>
      </w:r>
      <w:r w:rsidR="006E6759">
        <w:rPr>
          <w:sz w:val="28"/>
          <w:szCs w:val="28"/>
        </w:rPr>
        <w:t xml:space="preserve"> cofnięto licencję trenerską, </w:t>
      </w:r>
      <w:r w:rsidRPr="00971823">
        <w:rPr>
          <w:sz w:val="28"/>
          <w:szCs w:val="28"/>
        </w:rPr>
        <w:t>może ubiegać się o ponowne jej wydanie dopiero:</w:t>
      </w:r>
    </w:p>
    <w:p w:rsidR="00D54CC4" w:rsidRPr="00805AC7" w:rsidRDefault="00D54CC4" w:rsidP="00074439">
      <w:pPr>
        <w:pStyle w:val="Teksttreci0"/>
        <w:numPr>
          <w:ilvl w:val="0"/>
          <w:numId w:val="10"/>
        </w:numPr>
        <w:shd w:val="clear" w:color="auto" w:fill="auto"/>
        <w:tabs>
          <w:tab w:val="left" w:pos="0"/>
        </w:tabs>
        <w:spacing w:after="100" w:afterAutospacing="1" w:line="240" w:lineRule="auto"/>
        <w:ind w:right="3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po upływie trzech lat od odbycia kar, o których mowa w ust. 2,</w:t>
      </w:r>
    </w:p>
    <w:p w:rsidR="00EF7D77" w:rsidRPr="00805AC7" w:rsidRDefault="00D54CC4" w:rsidP="00074439">
      <w:pPr>
        <w:pStyle w:val="Teksttreci0"/>
        <w:numPr>
          <w:ilvl w:val="0"/>
          <w:numId w:val="10"/>
        </w:numPr>
        <w:shd w:val="clear" w:color="auto" w:fill="auto"/>
        <w:tabs>
          <w:tab w:val="left" w:pos="0"/>
        </w:tabs>
        <w:spacing w:after="100" w:afterAutospacing="1" w:line="240" w:lineRule="auto"/>
        <w:ind w:right="3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po upływie roku od odbycia kar, o których mowa w ust. 3.</w:t>
      </w:r>
    </w:p>
    <w:p w:rsidR="00D15FCD" w:rsidRPr="00805AC7" w:rsidRDefault="00933E3B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 xml:space="preserve">§ </w:t>
      </w:r>
      <w:r w:rsidR="00BB0CBF" w:rsidRPr="00805AC7">
        <w:rPr>
          <w:b/>
          <w:sz w:val="28"/>
          <w:szCs w:val="28"/>
        </w:rPr>
        <w:t>13</w:t>
      </w:r>
    </w:p>
    <w:p w:rsidR="00933E3B" w:rsidRPr="00805AC7" w:rsidRDefault="00EF7D77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firstLine="0"/>
        <w:jc w:val="left"/>
        <w:rPr>
          <w:sz w:val="28"/>
          <w:szCs w:val="28"/>
        </w:rPr>
      </w:pPr>
      <w:r w:rsidRPr="00805AC7">
        <w:rPr>
          <w:sz w:val="28"/>
          <w:szCs w:val="28"/>
        </w:rPr>
        <w:t xml:space="preserve">1. Od </w:t>
      </w:r>
      <w:r w:rsidR="005F21E6">
        <w:rPr>
          <w:sz w:val="28"/>
          <w:szCs w:val="28"/>
        </w:rPr>
        <w:t>decyzji, o których mowa w § 12</w:t>
      </w:r>
      <w:r w:rsidRPr="00805AC7">
        <w:rPr>
          <w:sz w:val="28"/>
          <w:szCs w:val="28"/>
        </w:rPr>
        <w:t>, posiadaczowi licencji przysługuje odwołanie do Komisji Odwoławczej ZPRP w ciągu 14 dni od daty otrzymania decyzji.</w:t>
      </w:r>
    </w:p>
    <w:p w:rsidR="00332AAB" w:rsidRPr="00805AC7" w:rsidRDefault="00EF7D77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firstLine="0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2. Odwołanie należy złożyć za pośrednictwem Dyrektora Sportowego Związku lub podmiotu, o którym mowa w § 4 ust. 2, po wpłaceniu na rzecz ZP</w:t>
      </w:r>
      <w:r w:rsidR="00E72FDB">
        <w:rPr>
          <w:sz w:val="28"/>
          <w:szCs w:val="28"/>
        </w:rPr>
        <w:t>RP kaucji w kwocie 2000 złotych</w:t>
      </w:r>
    </w:p>
    <w:p w:rsidR="00121000" w:rsidRDefault="00EF7D77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firstLine="0"/>
        <w:jc w:val="left"/>
        <w:rPr>
          <w:sz w:val="28"/>
          <w:szCs w:val="28"/>
        </w:rPr>
      </w:pPr>
      <w:r w:rsidRPr="00805AC7">
        <w:rPr>
          <w:sz w:val="28"/>
          <w:szCs w:val="28"/>
        </w:rPr>
        <w:t>3. Do odwołań w sprawach licencji trenerskich stosuje się odpowiednio postanowienia rozdziału 6 Regulaminu Dyscyplinarnego ZPRP.</w:t>
      </w:r>
    </w:p>
    <w:p w:rsidR="000458FC" w:rsidRPr="00805AC7" w:rsidRDefault="00BB0CBF" w:rsidP="00F370B6">
      <w:pPr>
        <w:pStyle w:val="Teksttreci0"/>
        <w:shd w:val="clear" w:color="auto" w:fill="auto"/>
        <w:tabs>
          <w:tab w:val="left" w:pos="0"/>
          <w:tab w:val="left" w:pos="4253"/>
        </w:tabs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>§</w:t>
      </w:r>
      <w:r w:rsidR="00036B9D" w:rsidRPr="00805AC7">
        <w:rPr>
          <w:b/>
          <w:sz w:val="28"/>
          <w:szCs w:val="28"/>
        </w:rPr>
        <w:t xml:space="preserve"> </w:t>
      </w:r>
      <w:r w:rsidRPr="00805AC7">
        <w:rPr>
          <w:b/>
          <w:sz w:val="28"/>
          <w:szCs w:val="28"/>
        </w:rPr>
        <w:t>14</w:t>
      </w:r>
    </w:p>
    <w:p w:rsidR="00491B71" w:rsidRPr="00805AC7" w:rsidRDefault="00036B9D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6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1. </w:t>
      </w:r>
      <w:r w:rsidR="00BB0CBF" w:rsidRPr="00805AC7">
        <w:rPr>
          <w:sz w:val="28"/>
          <w:szCs w:val="28"/>
        </w:rPr>
        <w:t>Dział Organizacji Szkolenia</w:t>
      </w:r>
      <w:r w:rsidR="005404A3" w:rsidRPr="00805AC7">
        <w:rPr>
          <w:sz w:val="28"/>
          <w:szCs w:val="28"/>
        </w:rPr>
        <w:t xml:space="preserve"> ZPRP</w:t>
      </w:r>
      <w:r w:rsidR="00BB0CBF" w:rsidRPr="00805AC7">
        <w:rPr>
          <w:sz w:val="28"/>
          <w:szCs w:val="28"/>
        </w:rPr>
        <w:t xml:space="preserve"> </w:t>
      </w:r>
      <w:r w:rsidRPr="00805AC7">
        <w:rPr>
          <w:sz w:val="28"/>
          <w:szCs w:val="28"/>
        </w:rPr>
        <w:t>prowadzi centralną ewidencję</w:t>
      </w:r>
      <w:r w:rsidR="005404A3" w:rsidRPr="00805AC7">
        <w:rPr>
          <w:sz w:val="28"/>
          <w:szCs w:val="28"/>
        </w:rPr>
        <w:t xml:space="preserve"> wydanych</w:t>
      </w:r>
      <w:r w:rsidRPr="00805AC7">
        <w:rPr>
          <w:sz w:val="28"/>
          <w:szCs w:val="28"/>
        </w:rPr>
        <w:t xml:space="preserve"> legitymacji trenera piłki ręcznej. </w:t>
      </w:r>
    </w:p>
    <w:p w:rsidR="00D15FCD" w:rsidRPr="00805AC7" w:rsidRDefault="00036B9D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-100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lastRenderedPageBreak/>
        <w:t xml:space="preserve">2. Ewidencja, o </w:t>
      </w:r>
      <w:r w:rsidR="00AA4E7B" w:rsidRPr="00805AC7">
        <w:rPr>
          <w:sz w:val="28"/>
          <w:szCs w:val="28"/>
        </w:rPr>
        <w:t>której mowa</w:t>
      </w:r>
      <w:r w:rsidR="005404A3" w:rsidRPr="00805AC7">
        <w:rPr>
          <w:sz w:val="28"/>
          <w:szCs w:val="28"/>
        </w:rPr>
        <w:t xml:space="preserve"> w ust. 1, powinna zawierać w szczególności:</w:t>
      </w:r>
    </w:p>
    <w:p w:rsidR="00D15FCD" w:rsidRPr="00805AC7" w:rsidRDefault="005404A3" w:rsidP="00074439">
      <w:pPr>
        <w:pStyle w:val="Teksttreci0"/>
        <w:numPr>
          <w:ilvl w:val="0"/>
          <w:numId w:val="6"/>
        </w:numPr>
        <w:shd w:val="clear" w:color="auto" w:fill="auto"/>
        <w:tabs>
          <w:tab w:val="left" w:pos="0"/>
        </w:tabs>
        <w:spacing w:after="100" w:afterAutospacing="1" w:line="240" w:lineRule="auto"/>
        <w:ind w:right="-100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 numer bieżący ewidencji,</w:t>
      </w:r>
    </w:p>
    <w:p w:rsidR="00D15FCD" w:rsidRPr="00805AC7" w:rsidRDefault="005404A3" w:rsidP="00074439">
      <w:pPr>
        <w:pStyle w:val="Teksttreci0"/>
        <w:numPr>
          <w:ilvl w:val="0"/>
          <w:numId w:val="6"/>
        </w:numPr>
        <w:shd w:val="clear" w:color="auto" w:fill="auto"/>
        <w:tabs>
          <w:tab w:val="left" w:pos="0"/>
        </w:tabs>
        <w:spacing w:after="100" w:afterAutospacing="1" w:line="240" w:lineRule="auto"/>
        <w:ind w:right="-100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imię i nazwisko trenera,</w:t>
      </w:r>
    </w:p>
    <w:p w:rsidR="00D15FCD" w:rsidRPr="00805AC7" w:rsidRDefault="005404A3" w:rsidP="00074439">
      <w:pPr>
        <w:pStyle w:val="Teksttreci0"/>
        <w:numPr>
          <w:ilvl w:val="0"/>
          <w:numId w:val="6"/>
        </w:numPr>
        <w:shd w:val="clear" w:color="auto" w:fill="auto"/>
        <w:tabs>
          <w:tab w:val="left" w:pos="0"/>
        </w:tabs>
        <w:spacing w:after="100" w:afterAutospacing="1" w:line="240" w:lineRule="auto"/>
        <w:ind w:right="-100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datę urodzenia trenera,</w:t>
      </w:r>
    </w:p>
    <w:p w:rsidR="00D15FCD" w:rsidRPr="00805AC7" w:rsidRDefault="005404A3" w:rsidP="00074439">
      <w:pPr>
        <w:pStyle w:val="Teksttreci0"/>
        <w:numPr>
          <w:ilvl w:val="0"/>
          <w:numId w:val="6"/>
        </w:numPr>
        <w:shd w:val="clear" w:color="auto" w:fill="auto"/>
        <w:tabs>
          <w:tab w:val="left" w:pos="0"/>
        </w:tabs>
        <w:spacing w:after="100" w:afterAutospacing="1" w:line="240" w:lineRule="auto"/>
        <w:ind w:right="-100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adres zamieszkania trenera,</w:t>
      </w:r>
    </w:p>
    <w:p w:rsidR="00D15FCD" w:rsidRPr="00805AC7" w:rsidRDefault="005404A3" w:rsidP="00074439">
      <w:pPr>
        <w:pStyle w:val="Teksttreci0"/>
        <w:numPr>
          <w:ilvl w:val="0"/>
          <w:numId w:val="6"/>
        </w:numPr>
        <w:shd w:val="clear" w:color="auto" w:fill="auto"/>
        <w:tabs>
          <w:tab w:val="left" w:pos="0"/>
        </w:tabs>
        <w:spacing w:after="100" w:afterAutospacing="1" w:line="240" w:lineRule="auto"/>
        <w:ind w:right="-100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nazwę klubu zatrudniającego,</w:t>
      </w:r>
    </w:p>
    <w:p w:rsidR="00D15FCD" w:rsidRPr="00805AC7" w:rsidRDefault="000C3386" w:rsidP="00074439">
      <w:pPr>
        <w:pStyle w:val="Teksttreci0"/>
        <w:numPr>
          <w:ilvl w:val="0"/>
          <w:numId w:val="6"/>
        </w:numPr>
        <w:shd w:val="clear" w:color="auto" w:fill="auto"/>
        <w:tabs>
          <w:tab w:val="left" w:pos="0"/>
        </w:tabs>
        <w:spacing w:after="100" w:afterAutospacing="1" w:line="240" w:lineRule="auto"/>
        <w:ind w:right="-100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kategorię licencji trenerskiej,</w:t>
      </w:r>
    </w:p>
    <w:p w:rsidR="0077027A" w:rsidRPr="00805AC7" w:rsidRDefault="005404A3" w:rsidP="00074439">
      <w:pPr>
        <w:pStyle w:val="Teksttreci0"/>
        <w:numPr>
          <w:ilvl w:val="0"/>
          <w:numId w:val="6"/>
        </w:numPr>
        <w:shd w:val="clear" w:color="auto" w:fill="auto"/>
        <w:tabs>
          <w:tab w:val="left" w:pos="0"/>
        </w:tabs>
        <w:spacing w:after="100" w:afterAutospacing="1" w:line="240" w:lineRule="auto"/>
        <w:ind w:right="-100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datę </w:t>
      </w:r>
      <w:r w:rsidR="000C3386" w:rsidRPr="00805AC7">
        <w:rPr>
          <w:sz w:val="28"/>
          <w:szCs w:val="28"/>
        </w:rPr>
        <w:t>wydania</w:t>
      </w:r>
      <w:r w:rsidRPr="00805AC7">
        <w:rPr>
          <w:sz w:val="28"/>
          <w:szCs w:val="28"/>
        </w:rPr>
        <w:t xml:space="preserve"> licencji,</w:t>
      </w:r>
      <w:r w:rsidR="0077027A" w:rsidRPr="00805AC7">
        <w:rPr>
          <w:sz w:val="28"/>
          <w:szCs w:val="28"/>
        </w:rPr>
        <w:t xml:space="preserve"> </w:t>
      </w:r>
    </w:p>
    <w:p w:rsidR="00D15FCD" w:rsidRPr="00805AC7" w:rsidRDefault="000C3386" w:rsidP="00074439">
      <w:pPr>
        <w:pStyle w:val="Teksttreci0"/>
        <w:numPr>
          <w:ilvl w:val="0"/>
          <w:numId w:val="6"/>
        </w:numPr>
        <w:shd w:val="clear" w:color="auto" w:fill="auto"/>
        <w:tabs>
          <w:tab w:val="left" w:pos="0"/>
        </w:tabs>
        <w:spacing w:after="100" w:afterAutospacing="1" w:line="240" w:lineRule="auto"/>
        <w:ind w:right="-100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datę zawieszenia lub cofnięcia </w:t>
      </w:r>
      <w:r w:rsidR="005404A3" w:rsidRPr="00805AC7">
        <w:rPr>
          <w:sz w:val="28"/>
          <w:szCs w:val="28"/>
        </w:rPr>
        <w:t>licencji,</w:t>
      </w:r>
    </w:p>
    <w:p w:rsidR="00286866" w:rsidRPr="00805AC7" w:rsidRDefault="000C3386" w:rsidP="00074439">
      <w:pPr>
        <w:pStyle w:val="Teksttreci0"/>
        <w:numPr>
          <w:ilvl w:val="0"/>
          <w:numId w:val="6"/>
        </w:numPr>
        <w:shd w:val="clear" w:color="auto" w:fill="auto"/>
        <w:tabs>
          <w:tab w:val="left" w:pos="0"/>
        </w:tabs>
        <w:spacing w:after="100" w:afterAutospacing="1" w:line="240" w:lineRule="auto"/>
        <w:ind w:right="-1009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rubrykę „</w:t>
      </w:r>
      <w:r w:rsidR="005404A3" w:rsidRPr="00805AC7">
        <w:rPr>
          <w:sz w:val="28"/>
          <w:szCs w:val="28"/>
        </w:rPr>
        <w:t>uwagi</w:t>
      </w:r>
      <w:r w:rsidRPr="00805AC7">
        <w:rPr>
          <w:sz w:val="28"/>
          <w:szCs w:val="28"/>
        </w:rPr>
        <w:t>”</w:t>
      </w:r>
      <w:r w:rsidR="005404A3" w:rsidRPr="00805AC7">
        <w:rPr>
          <w:sz w:val="28"/>
          <w:szCs w:val="28"/>
        </w:rPr>
        <w:t>.</w:t>
      </w:r>
    </w:p>
    <w:p w:rsidR="00121000" w:rsidRDefault="000C3386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-1009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3. </w:t>
      </w:r>
      <w:r w:rsidR="002F1E98" w:rsidRPr="002F1E98">
        <w:rPr>
          <w:sz w:val="28"/>
          <w:szCs w:val="28"/>
        </w:rPr>
        <w:t>Wojewódzkie Związki Piłki Ręcznej oraz podmioty, o których mowa w § 4 ust. 2, mają obowiązek przekazywania co kwartał do Działu Szkolenia ZPRP informacji według wzoru stanowiącego załącznik nr 3 do Regulaminu</w:t>
      </w:r>
      <w:r w:rsidR="002F1E98">
        <w:rPr>
          <w:sz w:val="28"/>
          <w:szCs w:val="28"/>
        </w:rPr>
        <w:t>.</w:t>
      </w:r>
    </w:p>
    <w:p w:rsidR="00121000" w:rsidRPr="00D9370A" w:rsidRDefault="00121000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left="3545" w:right="-1009" w:firstLine="709"/>
        <w:jc w:val="both"/>
        <w:rPr>
          <w:b/>
          <w:sz w:val="28"/>
          <w:szCs w:val="28"/>
        </w:rPr>
      </w:pPr>
      <w:r w:rsidRPr="00805AC7">
        <w:rPr>
          <w:b/>
          <w:sz w:val="28"/>
          <w:szCs w:val="28"/>
        </w:rPr>
        <w:t>§ 15</w:t>
      </w:r>
    </w:p>
    <w:p w:rsidR="00121000" w:rsidRPr="00805AC7" w:rsidRDefault="00121000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-584" w:firstLine="709"/>
        <w:jc w:val="both"/>
        <w:rPr>
          <w:sz w:val="28"/>
          <w:szCs w:val="28"/>
        </w:rPr>
      </w:pPr>
      <w:r w:rsidRPr="00805AC7">
        <w:rPr>
          <w:rStyle w:val="Teksttreci4"/>
          <w:sz w:val="28"/>
          <w:szCs w:val="28"/>
          <w:u w:val="none"/>
        </w:rPr>
        <w:t>1. Ustala się opłaty za wydanie licencji trenerskich w następujących wysokościach</w:t>
      </w:r>
      <w:r w:rsidRPr="00805AC7">
        <w:rPr>
          <w:sz w:val="28"/>
          <w:szCs w:val="28"/>
        </w:rPr>
        <w:t>:</w:t>
      </w:r>
    </w:p>
    <w:p w:rsidR="00121000" w:rsidRPr="00805AC7" w:rsidRDefault="00121000" w:rsidP="00074439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</w:tabs>
        <w:spacing w:after="100" w:afterAutospacing="1" w:line="240" w:lineRule="auto"/>
        <w:ind w:right="-584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za wydanie licencji trenera kategorii C pobiera się opłatę w wysokości </w:t>
      </w:r>
      <w:r w:rsidR="00F370B6">
        <w:rPr>
          <w:sz w:val="28"/>
          <w:szCs w:val="28"/>
        </w:rPr>
        <w:br/>
      </w:r>
      <w:r w:rsidRPr="00805AC7">
        <w:rPr>
          <w:sz w:val="28"/>
          <w:szCs w:val="28"/>
        </w:rPr>
        <w:t>150 złotych;</w:t>
      </w:r>
    </w:p>
    <w:p w:rsidR="00121000" w:rsidRPr="00805AC7" w:rsidRDefault="00121000" w:rsidP="00074439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</w:tabs>
        <w:spacing w:after="100" w:afterAutospacing="1" w:line="240" w:lineRule="auto"/>
        <w:ind w:right="-584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za wydanie licencji trenera kategorii B pobiera się opłatę w wysokości </w:t>
      </w:r>
      <w:r w:rsidR="00F370B6">
        <w:rPr>
          <w:sz w:val="28"/>
          <w:szCs w:val="28"/>
        </w:rPr>
        <w:br/>
      </w:r>
      <w:r w:rsidRPr="00805AC7">
        <w:rPr>
          <w:sz w:val="28"/>
          <w:szCs w:val="28"/>
        </w:rPr>
        <w:t>250 złotych;</w:t>
      </w:r>
    </w:p>
    <w:p w:rsidR="00121000" w:rsidRPr="00805AC7" w:rsidRDefault="00121000" w:rsidP="00074439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</w:tabs>
        <w:spacing w:after="100" w:afterAutospacing="1" w:line="240" w:lineRule="auto"/>
        <w:ind w:right="-584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za wydanie licencji trenera kategorii A pobiera się opłatę w wysokości </w:t>
      </w:r>
      <w:r w:rsidR="00F370B6">
        <w:rPr>
          <w:sz w:val="28"/>
          <w:szCs w:val="28"/>
        </w:rPr>
        <w:br/>
      </w:r>
      <w:r w:rsidRPr="00805AC7">
        <w:rPr>
          <w:sz w:val="28"/>
          <w:szCs w:val="28"/>
        </w:rPr>
        <w:t>500 złotych;</w:t>
      </w:r>
    </w:p>
    <w:p w:rsidR="00121000" w:rsidRPr="00805AC7" w:rsidRDefault="00121000" w:rsidP="00074439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</w:tabs>
        <w:spacing w:after="100" w:afterAutospacing="1" w:line="240" w:lineRule="auto"/>
        <w:ind w:right="-584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za wydanie licencji trenera piłki ręcznej dla obcokrajowca pobiera się opłatę </w:t>
      </w:r>
      <w:r w:rsidR="00F370B6">
        <w:rPr>
          <w:sz w:val="28"/>
          <w:szCs w:val="28"/>
        </w:rPr>
        <w:br/>
      </w:r>
      <w:r w:rsidRPr="00805AC7">
        <w:rPr>
          <w:sz w:val="28"/>
          <w:szCs w:val="28"/>
        </w:rPr>
        <w:t>w wysokości 1500 złotych;</w:t>
      </w:r>
    </w:p>
    <w:p w:rsidR="009C33BD" w:rsidRPr="0013075C" w:rsidRDefault="00121000" w:rsidP="00074439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</w:tabs>
        <w:spacing w:after="100" w:afterAutospacing="1" w:line="240" w:lineRule="auto"/>
        <w:ind w:right="-584"/>
        <w:jc w:val="both"/>
        <w:rPr>
          <w:sz w:val="28"/>
          <w:szCs w:val="28"/>
        </w:rPr>
      </w:pPr>
      <w:r w:rsidRPr="00805AC7">
        <w:rPr>
          <w:sz w:val="28"/>
          <w:szCs w:val="28"/>
        </w:rPr>
        <w:t>za wydanie licencji trenera piłki ręcznej w trybie nadzwyczajnym pobiera się opłatę w wysokości dwukrotności opłaty wymienionej w punktach 1-4.</w:t>
      </w:r>
    </w:p>
    <w:p w:rsidR="00121000" w:rsidRPr="00805AC7" w:rsidRDefault="00AD4C10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-5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44D" w:rsidRPr="000E344D">
        <w:rPr>
          <w:sz w:val="28"/>
          <w:szCs w:val="28"/>
        </w:rPr>
        <w:t>Przez obcokrajowca, o którym mowa w ust. 1 pkt 4, nie rozumie się osoby posiadającej obywatels</w:t>
      </w:r>
      <w:r w:rsidR="008D79D2">
        <w:rPr>
          <w:sz w:val="28"/>
          <w:szCs w:val="28"/>
        </w:rPr>
        <w:t>two kraju Unii Europejskiej,</w:t>
      </w:r>
      <w:r w:rsidR="000E344D" w:rsidRPr="000E344D">
        <w:rPr>
          <w:sz w:val="28"/>
          <w:szCs w:val="28"/>
        </w:rPr>
        <w:t xml:space="preserve"> osoby pochodzącej z państw europejskiego obszaru gospodarczego /EFTA/, osoby posiadającej Kartę Polaka oraz osoby posiadającej pozwolenie na pobyt stały w Polsce.</w:t>
      </w:r>
    </w:p>
    <w:p w:rsidR="00121000" w:rsidRPr="00805AC7" w:rsidRDefault="00121000" w:rsidP="00F370B6">
      <w:pPr>
        <w:pStyle w:val="Teksttreci0"/>
        <w:shd w:val="clear" w:color="auto" w:fill="auto"/>
        <w:tabs>
          <w:tab w:val="left" w:pos="0"/>
        </w:tabs>
        <w:spacing w:after="100" w:afterAutospacing="1" w:line="240" w:lineRule="auto"/>
        <w:ind w:right="-584" w:firstLine="0"/>
        <w:jc w:val="both"/>
        <w:rPr>
          <w:sz w:val="28"/>
          <w:szCs w:val="28"/>
        </w:rPr>
      </w:pPr>
      <w:r w:rsidRPr="00805AC7">
        <w:rPr>
          <w:sz w:val="28"/>
          <w:szCs w:val="28"/>
        </w:rPr>
        <w:t xml:space="preserve">3. Przez wydanie licencji w trybie nadzwyczajnym, o którym mowa w ust. 1 pkt 5, rozumie się przypadki określone w § 10 ust. 2 Regulaminu. </w:t>
      </w:r>
    </w:p>
    <w:sectPr w:rsidR="00121000" w:rsidRPr="00805AC7" w:rsidSect="00F370B6">
      <w:footerReference w:type="even" r:id="rId8"/>
      <w:footerReference w:type="default" r:id="rId9"/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3E" w:rsidRDefault="00DC003E">
      <w:r>
        <w:separator/>
      </w:r>
    </w:p>
  </w:endnote>
  <w:endnote w:type="continuationSeparator" w:id="0">
    <w:p w:rsidR="00DC003E" w:rsidRDefault="00DC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043727"/>
      <w:docPartObj>
        <w:docPartGallery w:val="Page Numbers (Bottom of Page)"/>
        <w:docPartUnique/>
      </w:docPartObj>
    </w:sdtPr>
    <w:sdtEndPr/>
    <w:sdtContent>
      <w:p w:rsidR="00F5195D" w:rsidRDefault="00F519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19F">
          <w:rPr>
            <w:noProof/>
          </w:rPr>
          <w:t>8</w:t>
        </w:r>
        <w:r>
          <w:fldChar w:fldCharType="end"/>
        </w:r>
      </w:p>
    </w:sdtContent>
  </w:sdt>
  <w:p w:rsidR="00F5195D" w:rsidRDefault="00F519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318939"/>
      <w:docPartObj>
        <w:docPartGallery w:val="Page Numbers (Bottom of Page)"/>
        <w:docPartUnique/>
      </w:docPartObj>
    </w:sdtPr>
    <w:sdtEndPr/>
    <w:sdtContent>
      <w:p w:rsidR="00F5195D" w:rsidRDefault="00F519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19F">
          <w:rPr>
            <w:noProof/>
          </w:rPr>
          <w:t>7</w:t>
        </w:r>
        <w:r>
          <w:fldChar w:fldCharType="end"/>
        </w:r>
      </w:p>
    </w:sdtContent>
  </w:sdt>
  <w:p w:rsidR="00D15FCD" w:rsidRDefault="00D15FC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3E" w:rsidRDefault="00DC003E"/>
  </w:footnote>
  <w:footnote w:type="continuationSeparator" w:id="0">
    <w:p w:rsidR="00DC003E" w:rsidRDefault="00DC00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2AE"/>
    <w:multiLevelType w:val="hybridMultilevel"/>
    <w:tmpl w:val="E6A85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612"/>
    <w:multiLevelType w:val="hybridMultilevel"/>
    <w:tmpl w:val="CFB01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794"/>
    <w:multiLevelType w:val="hybridMultilevel"/>
    <w:tmpl w:val="BA2A5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22C6"/>
    <w:multiLevelType w:val="hybridMultilevel"/>
    <w:tmpl w:val="68E0C24E"/>
    <w:lvl w:ilvl="0" w:tplc="9E0CB7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6B15"/>
    <w:multiLevelType w:val="hybridMultilevel"/>
    <w:tmpl w:val="90FC9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233"/>
    <w:multiLevelType w:val="hybridMultilevel"/>
    <w:tmpl w:val="A4B0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30D0"/>
    <w:multiLevelType w:val="hybridMultilevel"/>
    <w:tmpl w:val="D3CCB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5F25"/>
    <w:multiLevelType w:val="hybridMultilevel"/>
    <w:tmpl w:val="C09A6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7275B"/>
    <w:multiLevelType w:val="hybridMultilevel"/>
    <w:tmpl w:val="05C83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908D8"/>
    <w:multiLevelType w:val="hybridMultilevel"/>
    <w:tmpl w:val="F6024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C5939"/>
    <w:multiLevelType w:val="hybridMultilevel"/>
    <w:tmpl w:val="8552FF1A"/>
    <w:lvl w:ilvl="0" w:tplc="5936D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A31028"/>
    <w:multiLevelType w:val="hybridMultilevel"/>
    <w:tmpl w:val="2370E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15D48"/>
    <w:multiLevelType w:val="hybridMultilevel"/>
    <w:tmpl w:val="95AED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F0E5E"/>
    <w:multiLevelType w:val="hybridMultilevel"/>
    <w:tmpl w:val="D86A1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876A7"/>
    <w:multiLevelType w:val="hybridMultilevel"/>
    <w:tmpl w:val="5A640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65B20"/>
    <w:multiLevelType w:val="hybridMultilevel"/>
    <w:tmpl w:val="F46A1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02D40"/>
    <w:multiLevelType w:val="hybridMultilevel"/>
    <w:tmpl w:val="72D4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C7321"/>
    <w:multiLevelType w:val="hybridMultilevel"/>
    <w:tmpl w:val="F4EC8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478E4"/>
    <w:multiLevelType w:val="hybridMultilevel"/>
    <w:tmpl w:val="CFB01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12"/>
  </w:num>
  <w:num w:numId="8">
    <w:abstractNumId w:val="18"/>
  </w:num>
  <w:num w:numId="9">
    <w:abstractNumId w:val="1"/>
  </w:num>
  <w:num w:numId="10">
    <w:abstractNumId w:val="14"/>
  </w:num>
  <w:num w:numId="11">
    <w:abstractNumId w:val="2"/>
  </w:num>
  <w:num w:numId="12">
    <w:abstractNumId w:val="11"/>
  </w:num>
  <w:num w:numId="13">
    <w:abstractNumId w:val="17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10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CD"/>
    <w:rsid w:val="0001236C"/>
    <w:rsid w:val="000348BC"/>
    <w:rsid w:val="00036B9D"/>
    <w:rsid w:val="000458FC"/>
    <w:rsid w:val="00046DBE"/>
    <w:rsid w:val="00046DCC"/>
    <w:rsid w:val="00060F51"/>
    <w:rsid w:val="00074439"/>
    <w:rsid w:val="0008630A"/>
    <w:rsid w:val="0008729B"/>
    <w:rsid w:val="000A5FA9"/>
    <w:rsid w:val="000C3386"/>
    <w:rsid w:val="000C422C"/>
    <w:rsid w:val="000E344D"/>
    <w:rsid w:val="000F2DCF"/>
    <w:rsid w:val="00110F66"/>
    <w:rsid w:val="00121000"/>
    <w:rsid w:val="0013075C"/>
    <w:rsid w:val="00190974"/>
    <w:rsid w:val="001A0ACB"/>
    <w:rsid w:val="001A48DC"/>
    <w:rsid w:val="001C49F0"/>
    <w:rsid w:val="001D1672"/>
    <w:rsid w:val="001D6786"/>
    <w:rsid w:val="001F7F9E"/>
    <w:rsid w:val="0020355E"/>
    <w:rsid w:val="0021237E"/>
    <w:rsid w:val="002168BA"/>
    <w:rsid w:val="00247D44"/>
    <w:rsid w:val="00260E82"/>
    <w:rsid w:val="002652D4"/>
    <w:rsid w:val="0028545E"/>
    <w:rsid w:val="00286866"/>
    <w:rsid w:val="00292413"/>
    <w:rsid w:val="002C5151"/>
    <w:rsid w:val="002D0600"/>
    <w:rsid w:val="002D503C"/>
    <w:rsid w:val="002F1E98"/>
    <w:rsid w:val="002F409A"/>
    <w:rsid w:val="0032060C"/>
    <w:rsid w:val="0032611B"/>
    <w:rsid w:val="00332AAB"/>
    <w:rsid w:val="003409C9"/>
    <w:rsid w:val="00350C17"/>
    <w:rsid w:val="003560EA"/>
    <w:rsid w:val="003774A8"/>
    <w:rsid w:val="00390EC8"/>
    <w:rsid w:val="003945EE"/>
    <w:rsid w:val="003A5F09"/>
    <w:rsid w:val="003D1ED2"/>
    <w:rsid w:val="003D43A1"/>
    <w:rsid w:val="003F730C"/>
    <w:rsid w:val="00403992"/>
    <w:rsid w:val="00407CDC"/>
    <w:rsid w:val="004404D1"/>
    <w:rsid w:val="00464444"/>
    <w:rsid w:val="00471785"/>
    <w:rsid w:val="00474697"/>
    <w:rsid w:val="00475E8F"/>
    <w:rsid w:val="004835B0"/>
    <w:rsid w:val="00491B71"/>
    <w:rsid w:val="004B7A5C"/>
    <w:rsid w:val="004D792B"/>
    <w:rsid w:val="00502AC5"/>
    <w:rsid w:val="005078ED"/>
    <w:rsid w:val="005125B7"/>
    <w:rsid w:val="00517CEE"/>
    <w:rsid w:val="005208B4"/>
    <w:rsid w:val="005404A3"/>
    <w:rsid w:val="005701F9"/>
    <w:rsid w:val="00580FD1"/>
    <w:rsid w:val="005A67EC"/>
    <w:rsid w:val="005B03EE"/>
    <w:rsid w:val="005C1C8E"/>
    <w:rsid w:val="005D357D"/>
    <w:rsid w:val="005F06FE"/>
    <w:rsid w:val="005F21E6"/>
    <w:rsid w:val="005F5A56"/>
    <w:rsid w:val="00617EC9"/>
    <w:rsid w:val="00621545"/>
    <w:rsid w:val="0063776A"/>
    <w:rsid w:val="006552BE"/>
    <w:rsid w:val="006552EE"/>
    <w:rsid w:val="006631CB"/>
    <w:rsid w:val="0067645E"/>
    <w:rsid w:val="0067687B"/>
    <w:rsid w:val="00697BAC"/>
    <w:rsid w:val="006B06F8"/>
    <w:rsid w:val="006C55D3"/>
    <w:rsid w:val="006E6759"/>
    <w:rsid w:val="006E7076"/>
    <w:rsid w:val="0070454A"/>
    <w:rsid w:val="007101F1"/>
    <w:rsid w:val="00724F71"/>
    <w:rsid w:val="0073325E"/>
    <w:rsid w:val="00741C87"/>
    <w:rsid w:val="0074214C"/>
    <w:rsid w:val="00745029"/>
    <w:rsid w:val="007622A0"/>
    <w:rsid w:val="00766D87"/>
    <w:rsid w:val="0077027A"/>
    <w:rsid w:val="007B0682"/>
    <w:rsid w:val="007B14E3"/>
    <w:rsid w:val="007B4208"/>
    <w:rsid w:val="007B53B1"/>
    <w:rsid w:val="007D01FD"/>
    <w:rsid w:val="007D36EC"/>
    <w:rsid w:val="007D52A4"/>
    <w:rsid w:val="007E071A"/>
    <w:rsid w:val="007E4961"/>
    <w:rsid w:val="007F1B9F"/>
    <w:rsid w:val="00800F22"/>
    <w:rsid w:val="00805AC7"/>
    <w:rsid w:val="00827816"/>
    <w:rsid w:val="00833CA0"/>
    <w:rsid w:val="0084490E"/>
    <w:rsid w:val="008737ED"/>
    <w:rsid w:val="00873EBE"/>
    <w:rsid w:val="0088003F"/>
    <w:rsid w:val="00895708"/>
    <w:rsid w:val="008C39F6"/>
    <w:rsid w:val="008D79D2"/>
    <w:rsid w:val="008E2FB4"/>
    <w:rsid w:val="008E3F01"/>
    <w:rsid w:val="00933E3B"/>
    <w:rsid w:val="0095690D"/>
    <w:rsid w:val="0096346A"/>
    <w:rsid w:val="00971823"/>
    <w:rsid w:val="009C33BD"/>
    <w:rsid w:val="009C5253"/>
    <w:rsid w:val="009C6A6C"/>
    <w:rsid w:val="009F1228"/>
    <w:rsid w:val="00A04875"/>
    <w:rsid w:val="00A26436"/>
    <w:rsid w:val="00A30D22"/>
    <w:rsid w:val="00A33DA4"/>
    <w:rsid w:val="00A40175"/>
    <w:rsid w:val="00A449D4"/>
    <w:rsid w:val="00A83D49"/>
    <w:rsid w:val="00A964E7"/>
    <w:rsid w:val="00AA0B7F"/>
    <w:rsid w:val="00AA1F33"/>
    <w:rsid w:val="00AA4E7B"/>
    <w:rsid w:val="00AC6097"/>
    <w:rsid w:val="00AD4C10"/>
    <w:rsid w:val="00AF5347"/>
    <w:rsid w:val="00AF686A"/>
    <w:rsid w:val="00B022A0"/>
    <w:rsid w:val="00B02DB6"/>
    <w:rsid w:val="00B15423"/>
    <w:rsid w:val="00B31485"/>
    <w:rsid w:val="00B733B1"/>
    <w:rsid w:val="00B82E2B"/>
    <w:rsid w:val="00B92EF8"/>
    <w:rsid w:val="00B95072"/>
    <w:rsid w:val="00BA0EA2"/>
    <w:rsid w:val="00BB0911"/>
    <w:rsid w:val="00BB0CBF"/>
    <w:rsid w:val="00BB613D"/>
    <w:rsid w:val="00BD661C"/>
    <w:rsid w:val="00BF45E4"/>
    <w:rsid w:val="00C0519F"/>
    <w:rsid w:val="00C129C8"/>
    <w:rsid w:val="00C17B52"/>
    <w:rsid w:val="00C34154"/>
    <w:rsid w:val="00C86917"/>
    <w:rsid w:val="00C9462F"/>
    <w:rsid w:val="00CB0823"/>
    <w:rsid w:val="00CC1684"/>
    <w:rsid w:val="00CC2BD8"/>
    <w:rsid w:val="00CD341A"/>
    <w:rsid w:val="00CD4A3E"/>
    <w:rsid w:val="00CE7986"/>
    <w:rsid w:val="00D019D1"/>
    <w:rsid w:val="00D0535F"/>
    <w:rsid w:val="00D12D94"/>
    <w:rsid w:val="00D15FCD"/>
    <w:rsid w:val="00D36100"/>
    <w:rsid w:val="00D50F1F"/>
    <w:rsid w:val="00D54CC4"/>
    <w:rsid w:val="00D60452"/>
    <w:rsid w:val="00D61165"/>
    <w:rsid w:val="00D62EA3"/>
    <w:rsid w:val="00D66C56"/>
    <w:rsid w:val="00D77257"/>
    <w:rsid w:val="00D86FFE"/>
    <w:rsid w:val="00D91188"/>
    <w:rsid w:val="00D9370A"/>
    <w:rsid w:val="00D97AA3"/>
    <w:rsid w:val="00DC003E"/>
    <w:rsid w:val="00DC3CF2"/>
    <w:rsid w:val="00DD2466"/>
    <w:rsid w:val="00DD6936"/>
    <w:rsid w:val="00DE5D84"/>
    <w:rsid w:val="00DF2F57"/>
    <w:rsid w:val="00DF6A19"/>
    <w:rsid w:val="00E72FDB"/>
    <w:rsid w:val="00E77946"/>
    <w:rsid w:val="00E83B43"/>
    <w:rsid w:val="00E931E5"/>
    <w:rsid w:val="00EB03C8"/>
    <w:rsid w:val="00EC41B3"/>
    <w:rsid w:val="00EC5AEE"/>
    <w:rsid w:val="00EC71DD"/>
    <w:rsid w:val="00EF7D77"/>
    <w:rsid w:val="00F370B6"/>
    <w:rsid w:val="00F5195D"/>
    <w:rsid w:val="00F72687"/>
    <w:rsid w:val="00FA00EA"/>
    <w:rsid w:val="00FB3C18"/>
    <w:rsid w:val="00FB4A81"/>
    <w:rsid w:val="00FC67A7"/>
    <w:rsid w:val="00FF0337"/>
    <w:rsid w:val="00FF2BC5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72EA5-F5D0-4391-9647-3639F0D4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Teksttreci2LucidaSansUnicode11ptBezkursywyOdstpy0pt">
    <w:name w:val="Tekst treści (2) + Lucida Sans Unicode;11 pt;Bez kursywy;Odstępy 0 pt"/>
    <w:basedOn w:val="Teksttreci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LucidaSansUnicode14ptOdstpy0pt">
    <w:name w:val="Tekst treści (2) + Lucida Sans Unicode;14 pt;Odstępy 0 pt"/>
    <w:basedOn w:val="Teksttreci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8"/>
      <w:sz w:val="48"/>
      <w:szCs w:val="48"/>
      <w:u w:val="none"/>
    </w:rPr>
  </w:style>
  <w:style w:type="character" w:customStyle="1" w:styleId="Teksttreci30">
    <w:name w:val="Tekst treści (3)_"/>
    <w:basedOn w:val="Domylnaczcionkaakapitu"/>
    <w:link w:val="Teksttreci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2">
    <w:name w:val="Tekst treści (3)"/>
    <w:basedOn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TrebuchetMS65ptKursywa">
    <w:name w:val="Nagłówek lub stopka + Trebuchet MS;6;5 pt;Kursywa"/>
    <w:basedOn w:val="Nagweklubstopk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TrebuchetMSKursywaOdstpy0pt">
    <w:name w:val="Tekst treści + Trebuchet MS;Kursywa;Odstępy 0 pt"/>
    <w:basedOn w:val="Teksttreci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TrebuchetMSKursywaOdstpy0pt0">
    <w:name w:val="Tekst treści + Trebuchet MS;Kursywa;Odstępy 0 pt"/>
    <w:basedOn w:val="Teksttreci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TrebuchetMSKursywaMaeliteryOdstpy0pt">
    <w:name w:val="Tekst treści + Trebuchet MS;Kursywa;Małe litery;Odstępy 0 pt"/>
    <w:basedOn w:val="Teksttreci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51">
    <w:name w:val="Nagłówek #5"/>
    <w:basedOn w:val="Nagwek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TrebuchetMSKursywaOdstpy0pt1">
    <w:name w:val="Tekst treści + Trebuchet MS;Kursywa;Odstępy 0 pt"/>
    <w:basedOn w:val="Teksttreci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0"/>
      <w:szCs w:val="30"/>
      <w:u w:val="none"/>
    </w:rPr>
  </w:style>
  <w:style w:type="character" w:customStyle="1" w:styleId="Teksttreci3Exact0">
    <w:name w:val="Tekst treści (3) Exact"/>
    <w:basedOn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TimesNewRoman105pt">
    <w:name w:val="Nagłówek lub stopka + Times New Roman;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321">
    <w:name w:val="Nagłówek #3 (2)"/>
    <w:basedOn w:val="Nagwek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32TimesNewRoman22pt">
    <w:name w:val="Nagłówek #3 (2) + Times New Roman;22 pt"/>
    <w:basedOn w:val="Nagwek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PogrubienieNagwek32TimesNewRoman22pt">
    <w:name w:val="Pogrubienie;Nagłówek #3 (2) + Times New Roman;22 pt"/>
    <w:basedOn w:val="Nagwek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Nagwek322">
    <w:name w:val="Nagłówek #3 (2)"/>
    <w:basedOn w:val="Nagwek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Verdana14pt">
    <w:name w:val="Nagłówek #2 + Verdana;14 pt"/>
    <w:basedOn w:val="Nagwek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2Verdana14ptKursywaMaeliteryOdstpy-1pt">
    <w:name w:val="Nagłówek #2 + Verdana;14 pt;Kursywa;Małe litery;Odstępy -1 pt"/>
    <w:basedOn w:val="Nagwek2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3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Odstpy2pt">
    <w:name w:val="Tekst treści + Odstępy 2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TrebuchetMSKursywaOdstpy0pt">
    <w:name w:val="Spis treści + Trebuchet MS;Kursywa;Odstępy 0 pt"/>
    <w:basedOn w:val="Spistreci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TrebuchetMSKursywaOdstpy0pt0">
    <w:name w:val="Spis treści + Trebuchet MS;Kursywa;Odstępy 0 pt"/>
    <w:basedOn w:val="Spistreci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Teksttreci6Exact0">
    <w:name w:val="Tekst treści (6) Exact"/>
    <w:basedOn w:val="Teksttreci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72">
    <w:name w:val="Tekst treści (7)"/>
    <w:basedOn w:val="Teksttreci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 w:eastAsia="pl-PL" w:bidi="pl-PL"/>
    </w:rPr>
  </w:style>
  <w:style w:type="character" w:customStyle="1" w:styleId="Teksttreci2TimesNewRomanBezkursywyOdstpy0pt">
    <w:name w:val="Tekst treści (2) + Times New Roman;Bez kursywy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TimesNewRoman10ptKursywa">
    <w:name w:val="Nagłówek lub stopka + Times New Roman;10 pt;Kursyw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81">
    <w:name w:val="Tekst treści (8)"/>
    <w:basedOn w:val="Teksttreci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TimesNewRoman105pt">
    <w:name w:val="Tekst treści (8) + Times New Roman;10;5 pt"/>
    <w:basedOn w:val="Teksttreci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720" w:line="266" w:lineRule="exac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20" w:after="120" w:line="400" w:lineRule="exac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480" w:line="0" w:lineRule="atLeast"/>
      <w:jc w:val="both"/>
    </w:pPr>
    <w:rPr>
      <w:rFonts w:ascii="Trebuchet MS" w:eastAsia="Trebuchet MS" w:hAnsi="Trebuchet MS" w:cs="Trebuchet MS"/>
      <w:i/>
      <w:iCs/>
      <w:spacing w:val="-10"/>
      <w:sz w:val="21"/>
      <w:szCs w:val="21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38"/>
      <w:sz w:val="48"/>
      <w:szCs w:val="48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2"/>
      <w:szCs w:val="12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60" w:line="0" w:lineRule="atLeast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240" w:after="240" w:line="0" w:lineRule="atLeast"/>
      <w:jc w:val="both"/>
      <w:outlineLvl w:val="2"/>
    </w:pPr>
    <w:rPr>
      <w:rFonts w:ascii="Trebuchet MS" w:eastAsia="Trebuchet MS" w:hAnsi="Trebuchet MS" w:cs="Trebuchet MS"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302" w:lineRule="exact"/>
      <w:ind w:firstLine="70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240" w:after="300" w:line="0" w:lineRule="atLeast"/>
      <w:jc w:val="center"/>
      <w:outlineLvl w:val="4"/>
    </w:pPr>
    <w:rPr>
      <w:rFonts w:ascii="Trebuchet MS" w:eastAsia="Trebuchet MS" w:hAnsi="Trebuchet MS" w:cs="Trebuchet MS"/>
      <w:sz w:val="20"/>
      <w:szCs w:val="20"/>
    </w:rPr>
  </w:style>
  <w:style w:type="paragraph" w:customStyle="1" w:styleId="Nagwek530">
    <w:name w:val="Nagłówek #5 (3)"/>
    <w:basedOn w:val="Normalny"/>
    <w:link w:val="Nagwek53"/>
    <w:pPr>
      <w:shd w:val="clear" w:color="auto" w:fill="FFFFFF"/>
      <w:spacing w:before="240" w:line="0" w:lineRule="atLeast"/>
      <w:jc w:val="center"/>
      <w:outlineLvl w:val="4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before="24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0"/>
      <w:szCs w:val="4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240" w:after="240" w:line="0" w:lineRule="atLeast"/>
      <w:outlineLvl w:val="3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60" w:line="0" w:lineRule="atLeast"/>
    </w:pPr>
    <w:rPr>
      <w:rFonts w:ascii="Verdana" w:eastAsia="Verdana" w:hAnsi="Verdana" w:cs="Verdana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247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D4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47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D44"/>
    <w:rPr>
      <w:color w:val="000000"/>
    </w:rPr>
  </w:style>
  <w:style w:type="paragraph" w:styleId="Akapitzlist">
    <w:name w:val="List Paragraph"/>
    <w:basedOn w:val="Normalny"/>
    <w:uiPriority w:val="34"/>
    <w:qFormat/>
    <w:rsid w:val="00D77257"/>
    <w:pPr>
      <w:ind w:left="720"/>
      <w:contextualSpacing/>
    </w:pPr>
  </w:style>
  <w:style w:type="paragraph" w:styleId="Bezodstpw">
    <w:name w:val="No Spacing"/>
    <w:uiPriority w:val="1"/>
    <w:qFormat/>
    <w:rsid w:val="004404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6446-AEDF-46C0-9D26-53BA7C7F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HDYMINSKA</dc:creator>
  <cp:lastModifiedBy>MSKORUPSKI</cp:lastModifiedBy>
  <cp:revision>2</cp:revision>
  <dcterms:created xsi:type="dcterms:W3CDTF">2014-11-05T10:17:00Z</dcterms:created>
  <dcterms:modified xsi:type="dcterms:W3CDTF">2014-11-05T10:17:00Z</dcterms:modified>
</cp:coreProperties>
</file>